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0DB9" w14:textId="3E3F87F7" w:rsidR="00711EAD" w:rsidRPr="005120C7" w:rsidRDefault="00711EAD" w:rsidP="005120C7">
      <w:pPr>
        <w:rPr>
          <w:rFonts w:ascii="Arial Narrow" w:hAnsi="Arial Narrow"/>
          <w:sz w:val="24"/>
          <w:szCs w:val="24"/>
        </w:rPr>
      </w:pPr>
    </w:p>
    <w:p w14:paraId="264FD624" w14:textId="5FD6DA86" w:rsidR="005120C7" w:rsidRPr="005120C7" w:rsidRDefault="005120C7" w:rsidP="005120C7">
      <w:pPr>
        <w:rPr>
          <w:rFonts w:ascii="Arial Narrow" w:hAnsi="Arial Narrow"/>
          <w:sz w:val="24"/>
          <w:szCs w:val="24"/>
        </w:rPr>
      </w:pPr>
    </w:p>
    <w:p w14:paraId="713B6982" w14:textId="0F55066B" w:rsidR="005120C7" w:rsidRPr="005120C7" w:rsidRDefault="005120C7" w:rsidP="005120C7">
      <w:pPr>
        <w:jc w:val="center"/>
        <w:rPr>
          <w:rFonts w:ascii="Arial Narrow" w:hAnsi="Arial Narrow"/>
          <w:b/>
          <w:sz w:val="24"/>
          <w:szCs w:val="24"/>
        </w:rPr>
      </w:pPr>
      <w:r w:rsidRPr="005120C7">
        <w:rPr>
          <w:rFonts w:ascii="Arial Narrow" w:hAnsi="Arial Narrow"/>
          <w:b/>
          <w:sz w:val="24"/>
          <w:szCs w:val="24"/>
        </w:rPr>
        <w:t>REFERENCIAS NORMATIVAS</w:t>
      </w:r>
    </w:p>
    <w:p w14:paraId="5A1A88B9" w14:textId="46FC1665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4FF3FDD4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0F4BA06F" w14:textId="5E5D7F63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Los siguientes documentos normativos contienen disposiciones que, al ser mencionados en el presente texto, constituyen disposiciones internacionales de esta norma. Para referencias fechadas, no aplican las enmiendas siguientes a o revisiones de ninguna de estas publicaciones. Sin embargo, se invita a las partes de los acuerdos basados en esta norma a investigar la posibilidad de aplicar las más recientes ediciones de los documentos normativos indicados a continuación. Para referencias no-fechadas, aplica la última edición del documento normativo mencionado. Los miembros de ISO y IEC llevan registros de las ISO o EN válidas actualmente:</w:t>
      </w:r>
    </w:p>
    <w:p w14:paraId="43ECDCD8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63566DB5" w14:textId="6081A054" w:rsidR="005120C7" w:rsidRPr="005120C7" w:rsidRDefault="005120C7" w:rsidP="005120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Estándares Internacionales de Educación sobre el Riesgo de Minas, guía de mejores prácticas de UNICEF.</w:t>
      </w:r>
    </w:p>
    <w:p w14:paraId="05BB991E" w14:textId="77322BDD" w:rsidR="005120C7" w:rsidRPr="005120C7" w:rsidRDefault="005120C7" w:rsidP="005120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IMAS 12.10: Estándar Internacional de Educación en el Riesgo de Minas Antipersonal.</w:t>
      </w:r>
    </w:p>
    <w:p w14:paraId="08EDB7A5" w14:textId="09AE5F64" w:rsidR="005120C7" w:rsidRPr="005120C7" w:rsidRDefault="005120C7" w:rsidP="005120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Convención de prohibición de minas antipersonales (APMBC, por sus siglas en inglés).</w:t>
      </w:r>
    </w:p>
    <w:p w14:paraId="22AADAB5" w14:textId="025FF317" w:rsidR="005120C7" w:rsidRPr="005120C7" w:rsidRDefault="005120C7" w:rsidP="005120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Estándar Glosario Nacional General de Términos de Acción Integral Contra Minas Antipersonal</w:t>
      </w:r>
      <w:r w:rsidR="00A67BE0">
        <w:rPr>
          <w:rFonts w:ascii="Arial Narrow" w:hAnsi="Arial Narrow"/>
          <w:sz w:val="24"/>
          <w:szCs w:val="24"/>
        </w:rPr>
        <w:t>.</w:t>
      </w:r>
    </w:p>
    <w:p w14:paraId="0F951A36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661B55E4" w14:textId="57366D5D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Se debe utilizar la última versión/edición de estas referencias. El CIDHG tiene copias de todas las referencias utilizadas en esta norma. El CIDHG también lleva un registro de las últimas versiones/ediciones de las normas, guías y referencias IMAS, que se pueden leer en la página web de IMAS (</w:t>
      </w:r>
      <w:hyperlink r:id="rId11" w:history="1">
        <w:r w:rsidRPr="005120C7">
          <w:rPr>
            <w:rStyle w:val="Hipervnculo"/>
            <w:rFonts w:ascii="Arial Narrow" w:hAnsi="Arial Narrow"/>
            <w:sz w:val="24"/>
            <w:szCs w:val="24"/>
          </w:rPr>
          <w:t>http://www.mineactionstandards.org/</w:t>
        </w:r>
      </w:hyperlink>
      <w:r w:rsidRPr="005120C7">
        <w:rPr>
          <w:rFonts w:ascii="Arial Narrow" w:hAnsi="Arial Narrow"/>
          <w:sz w:val="24"/>
          <w:szCs w:val="24"/>
        </w:rPr>
        <w:t>).</w:t>
      </w:r>
    </w:p>
    <w:p w14:paraId="121897F9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41BB0895" w14:textId="5E0E5A75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Adicionalmente, los siguientes documentos normativos nacionales contienen disposiciones que, al ser mencionados en el presente texto, constituyen disposiciones de esta norma:</w:t>
      </w:r>
    </w:p>
    <w:p w14:paraId="67B113E4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3F452687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469 del 11 de agosto de 1998.</w:t>
      </w:r>
    </w:p>
    <w:p w14:paraId="5AE3E02F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554 del 14 de enero de 2000.</w:t>
      </w:r>
    </w:p>
    <w:p w14:paraId="731C4E6D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105 del 18 de enero de 2001</w:t>
      </w:r>
    </w:p>
    <w:p w14:paraId="1FF9A642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759 del 25 de julio de 2002.</w:t>
      </w:r>
    </w:p>
    <w:p w14:paraId="476BF2CA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2150 del 12 de 2007.</w:t>
      </w:r>
    </w:p>
    <w:p w14:paraId="134E0DCC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CONPES 3567 de 2009 – Política Nacional de Acción Integral contra MAP/MSE/TE.</w:t>
      </w:r>
    </w:p>
    <w:p w14:paraId="3473F97E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1421 del 21 de diciembre de 2010.</w:t>
      </w:r>
      <w:r w:rsidRPr="005120C7">
        <w:rPr>
          <w:rFonts w:ascii="Arial Narrow" w:hAnsi="Arial Narrow"/>
          <w:sz w:val="24"/>
          <w:szCs w:val="24"/>
        </w:rPr>
        <w:tab/>
      </w:r>
    </w:p>
    <w:p w14:paraId="60371AF5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 xml:space="preserve">Decreto 3750 del 10 de octubre de 2011 </w:t>
      </w:r>
    </w:p>
    <w:p w14:paraId="3D120E15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1448 de 2011 o Ley de Víctimas y Restitución de Tierras.</w:t>
      </w:r>
    </w:p>
    <w:p w14:paraId="78B316BD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4800 de 2011.</w:t>
      </w:r>
    </w:p>
    <w:p w14:paraId="097C4C12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1440 de 2011.</w:t>
      </w:r>
    </w:p>
    <w:p w14:paraId="007F0850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Directiva Ministerial del Ministerio de Educación Nacional Número 12 de 2009.</w:t>
      </w:r>
    </w:p>
    <w:p w14:paraId="246E9A43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Directiva Ministerial del Ministerio de Educación Nacional Número 16 de 2011.</w:t>
      </w:r>
    </w:p>
    <w:p w14:paraId="4220D4D5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1561del 24 de julio de 2013.</w:t>
      </w:r>
    </w:p>
    <w:p w14:paraId="0091C237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1618 de 2013.</w:t>
      </w:r>
    </w:p>
    <w:p w14:paraId="72D47711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007 del 07 de enero del 2014.</w:t>
      </w:r>
    </w:p>
    <w:p w14:paraId="18C95C13" w14:textId="77777777" w:rsidR="002C2159" w:rsidRPr="002C2159" w:rsidRDefault="002C2159" w:rsidP="002C2159">
      <w:pPr>
        <w:spacing w:after="160" w:line="259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2B0D15B" w14:textId="77777777" w:rsidR="002C2159" w:rsidRPr="002C2159" w:rsidRDefault="002C2159" w:rsidP="002C2159">
      <w:pPr>
        <w:spacing w:after="160" w:line="259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BE8C521" w14:textId="7FDDFFF2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1649 del 02 de septiembre de 2014.</w:t>
      </w:r>
    </w:p>
    <w:p w14:paraId="0BDF7568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1753 de 2015.</w:t>
      </w:r>
    </w:p>
    <w:p w14:paraId="16A7D845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1019 del 19 de mayo de 2015.</w:t>
      </w:r>
    </w:p>
    <w:p w14:paraId="40209F77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1070 del 26 de mayo de 2015.</w:t>
      </w:r>
      <w:bookmarkStart w:id="0" w:name="_GoBack"/>
      <w:bookmarkEnd w:id="0"/>
    </w:p>
    <w:p w14:paraId="3E926E40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1753 del 09 de junio de 2015.</w:t>
      </w:r>
    </w:p>
    <w:p w14:paraId="129C54CF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724 del 02 de mayo de 2016.</w:t>
      </w:r>
    </w:p>
    <w:p w14:paraId="126E4E96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672 de 2017.</w:t>
      </w:r>
    </w:p>
    <w:p w14:paraId="2CC98B9D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Resolución 00677 de 2017.</w:t>
      </w:r>
    </w:p>
    <w:p w14:paraId="4AFDC593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600 de 2017.</w:t>
      </w:r>
    </w:p>
    <w:p w14:paraId="04917372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Circular Externa 004 de 2017</w:t>
      </w:r>
    </w:p>
    <w:p w14:paraId="5B068420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Ley 1941 del 18 de diciembre de 2018.</w:t>
      </w:r>
    </w:p>
    <w:p w14:paraId="2407A3CE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179 del 08 de febrero de 2019.</w:t>
      </w:r>
    </w:p>
    <w:p w14:paraId="5423EA0E" w14:textId="77777777" w:rsidR="005120C7" w:rsidRPr="005120C7" w:rsidRDefault="005120C7" w:rsidP="005120C7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5120C7">
        <w:rPr>
          <w:rFonts w:ascii="Arial Narrow" w:hAnsi="Arial Narrow"/>
          <w:sz w:val="24"/>
          <w:szCs w:val="24"/>
        </w:rPr>
        <w:t>Decreto 1784 del 04 de octubre de 2019.</w:t>
      </w:r>
    </w:p>
    <w:p w14:paraId="00D6FB39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52706EE8" w14:textId="77777777" w:rsidR="005120C7" w:rsidRPr="005120C7" w:rsidRDefault="005120C7" w:rsidP="005120C7">
      <w:pPr>
        <w:jc w:val="both"/>
        <w:rPr>
          <w:rFonts w:ascii="Arial Narrow" w:hAnsi="Arial Narrow"/>
          <w:sz w:val="24"/>
          <w:szCs w:val="24"/>
        </w:rPr>
      </w:pPr>
    </w:p>
    <w:p w14:paraId="508A3067" w14:textId="77777777" w:rsidR="005120C7" w:rsidRPr="005120C7" w:rsidRDefault="005120C7" w:rsidP="005120C7">
      <w:pPr>
        <w:rPr>
          <w:rFonts w:ascii="Arial Narrow" w:hAnsi="Arial Narrow"/>
          <w:sz w:val="24"/>
          <w:szCs w:val="24"/>
        </w:rPr>
      </w:pPr>
    </w:p>
    <w:sectPr w:rsidR="005120C7" w:rsidRPr="005120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FE241" w16cid:durableId="2136FD80"/>
  <w16cid:commentId w16cid:paraId="5FAE3D56" w16cid:durableId="213702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3953D" w14:textId="77777777" w:rsidR="00F44559" w:rsidRDefault="00F44559" w:rsidP="00221903">
      <w:r>
        <w:separator/>
      </w:r>
    </w:p>
  </w:endnote>
  <w:endnote w:type="continuationSeparator" w:id="0">
    <w:p w14:paraId="0A9032CB" w14:textId="77777777" w:rsidR="00F44559" w:rsidRDefault="00F44559" w:rsidP="0022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567C" w14:textId="77777777" w:rsidR="00CE5E55" w:rsidRDefault="00CE5E55" w:rsidP="005B51EF">
    <w:pPr>
      <w:ind w:left="6521" w:hanging="6521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8FCC" w14:textId="77777777" w:rsidR="00F44559" w:rsidRDefault="00F44559" w:rsidP="00221903">
      <w:r>
        <w:separator/>
      </w:r>
    </w:p>
  </w:footnote>
  <w:footnote w:type="continuationSeparator" w:id="0">
    <w:p w14:paraId="0C9C1D8E" w14:textId="77777777" w:rsidR="00F44559" w:rsidRDefault="00F44559" w:rsidP="0022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1796" w14:textId="67B4FD22" w:rsidR="00CE5E55" w:rsidRPr="00093DEC" w:rsidRDefault="00093DEC" w:rsidP="00093DEC">
    <w:pPr>
      <w:pStyle w:val="Encabezado"/>
    </w:pPr>
    <w:r>
      <w:rPr>
        <w:noProof/>
      </w:rPr>
      <w:drawing>
        <wp:inline distT="0" distB="0" distL="0" distR="0" wp14:anchorId="4EB12AFB" wp14:editId="255FE156">
          <wp:extent cx="2688114" cy="561695"/>
          <wp:effectExtent l="0" t="0" r="0" b="0"/>
          <wp:docPr id="2" name="Imagen 2" descr="C:\Users\leonardosanchez\Desktop\Logo-AltoComPaz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sanchez\Desktop\Logo-AltoComPaz2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4" t="41565" r="34973" b="41805"/>
                  <a:stretch/>
                </pic:blipFill>
                <pic:spPr bwMode="auto">
                  <a:xfrm>
                    <a:off x="0" y="0"/>
                    <a:ext cx="2717091" cy="56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33D06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DB8"/>
    <w:multiLevelType w:val="hybridMultilevel"/>
    <w:tmpl w:val="5B30DC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4EB"/>
    <w:multiLevelType w:val="hybridMultilevel"/>
    <w:tmpl w:val="ACAA97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5F0"/>
    <w:multiLevelType w:val="hybridMultilevel"/>
    <w:tmpl w:val="44F85A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DF1"/>
    <w:multiLevelType w:val="hybridMultilevel"/>
    <w:tmpl w:val="566A79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12F6"/>
    <w:multiLevelType w:val="hybridMultilevel"/>
    <w:tmpl w:val="15829D84"/>
    <w:lvl w:ilvl="0" w:tplc="24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27436AFA"/>
    <w:multiLevelType w:val="hybridMultilevel"/>
    <w:tmpl w:val="4EC40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9D6"/>
    <w:multiLevelType w:val="hybridMultilevel"/>
    <w:tmpl w:val="78000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6AD5"/>
    <w:multiLevelType w:val="hybridMultilevel"/>
    <w:tmpl w:val="3A2E7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4F84"/>
    <w:multiLevelType w:val="hybridMultilevel"/>
    <w:tmpl w:val="6BDEB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79EF"/>
    <w:multiLevelType w:val="hybridMultilevel"/>
    <w:tmpl w:val="3E4A20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75DA0"/>
    <w:multiLevelType w:val="hybridMultilevel"/>
    <w:tmpl w:val="2D9E5944"/>
    <w:lvl w:ilvl="0" w:tplc="64269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00D5"/>
    <w:multiLevelType w:val="hybridMultilevel"/>
    <w:tmpl w:val="2E166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0B"/>
    <w:rsid w:val="00014190"/>
    <w:rsid w:val="0001653C"/>
    <w:rsid w:val="00021447"/>
    <w:rsid w:val="00030F50"/>
    <w:rsid w:val="00036FE0"/>
    <w:rsid w:val="0005278E"/>
    <w:rsid w:val="0005754A"/>
    <w:rsid w:val="000718BF"/>
    <w:rsid w:val="00092DB7"/>
    <w:rsid w:val="000930E2"/>
    <w:rsid w:val="00093DEC"/>
    <w:rsid w:val="00093FFA"/>
    <w:rsid w:val="000A1DE8"/>
    <w:rsid w:val="000B76D5"/>
    <w:rsid w:val="000D2546"/>
    <w:rsid w:val="000E1A84"/>
    <w:rsid w:val="000E45E2"/>
    <w:rsid w:val="001079FF"/>
    <w:rsid w:val="0012045A"/>
    <w:rsid w:val="00125F82"/>
    <w:rsid w:val="001319D5"/>
    <w:rsid w:val="00135F7E"/>
    <w:rsid w:val="00143386"/>
    <w:rsid w:val="00143C00"/>
    <w:rsid w:val="00183982"/>
    <w:rsid w:val="001A4DC4"/>
    <w:rsid w:val="001B1C88"/>
    <w:rsid w:val="001C0D87"/>
    <w:rsid w:val="001C28F3"/>
    <w:rsid w:val="001C5C09"/>
    <w:rsid w:val="001D4B36"/>
    <w:rsid w:val="00210829"/>
    <w:rsid w:val="00221903"/>
    <w:rsid w:val="00236B9F"/>
    <w:rsid w:val="002451E2"/>
    <w:rsid w:val="00273667"/>
    <w:rsid w:val="00282825"/>
    <w:rsid w:val="00284CD7"/>
    <w:rsid w:val="002934AA"/>
    <w:rsid w:val="002960A8"/>
    <w:rsid w:val="002A7BB9"/>
    <w:rsid w:val="002C2159"/>
    <w:rsid w:val="002D7189"/>
    <w:rsid w:val="00313B38"/>
    <w:rsid w:val="00324558"/>
    <w:rsid w:val="003346B5"/>
    <w:rsid w:val="003430AA"/>
    <w:rsid w:val="003520A0"/>
    <w:rsid w:val="003635BF"/>
    <w:rsid w:val="003C053F"/>
    <w:rsid w:val="003C1305"/>
    <w:rsid w:val="003E1B5A"/>
    <w:rsid w:val="003F0C2F"/>
    <w:rsid w:val="003F5111"/>
    <w:rsid w:val="00407A12"/>
    <w:rsid w:val="004251D9"/>
    <w:rsid w:val="00430A8A"/>
    <w:rsid w:val="0044060B"/>
    <w:rsid w:val="0044773D"/>
    <w:rsid w:val="00456F2A"/>
    <w:rsid w:val="004574DD"/>
    <w:rsid w:val="00461525"/>
    <w:rsid w:val="0046229F"/>
    <w:rsid w:val="004635C7"/>
    <w:rsid w:val="0046466A"/>
    <w:rsid w:val="00467C97"/>
    <w:rsid w:val="00483C40"/>
    <w:rsid w:val="00493CB0"/>
    <w:rsid w:val="00493DFE"/>
    <w:rsid w:val="004A0BA3"/>
    <w:rsid w:val="004A3493"/>
    <w:rsid w:val="004C4E9B"/>
    <w:rsid w:val="004D0E57"/>
    <w:rsid w:val="004E0202"/>
    <w:rsid w:val="004E16D0"/>
    <w:rsid w:val="004E1DD6"/>
    <w:rsid w:val="004F1FAC"/>
    <w:rsid w:val="004F6282"/>
    <w:rsid w:val="00500560"/>
    <w:rsid w:val="00505BF3"/>
    <w:rsid w:val="005120C7"/>
    <w:rsid w:val="00522211"/>
    <w:rsid w:val="005414AD"/>
    <w:rsid w:val="005564C0"/>
    <w:rsid w:val="00556ADA"/>
    <w:rsid w:val="00564DD9"/>
    <w:rsid w:val="005A4ACB"/>
    <w:rsid w:val="005B51EF"/>
    <w:rsid w:val="005D6E42"/>
    <w:rsid w:val="005D7E16"/>
    <w:rsid w:val="005F3B80"/>
    <w:rsid w:val="005F4291"/>
    <w:rsid w:val="00611FB4"/>
    <w:rsid w:val="006347C3"/>
    <w:rsid w:val="00653FBC"/>
    <w:rsid w:val="00666059"/>
    <w:rsid w:val="006713A7"/>
    <w:rsid w:val="00683489"/>
    <w:rsid w:val="0068720B"/>
    <w:rsid w:val="006A70CA"/>
    <w:rsid w:val="006F60E5"/>
    <w:rsid w:val="00700159"/>
    <w:rsid w:val="0070729F"/>
    <w:rsid w:val="00711EAD"/>
    <w:rsid w:val="007163EC"/>
    <w:rsid w:val="0075717E"/>
    <w:rsid w:val="007604D5"/>
    <w:rsid w:val="00765994"/>
    <w:rsid w:val="007710E0"/>
    <w:rsid w:val="007724F9"/>
    <w:rsid w:val="007C6A68"/>
    <w:rsid w:val="007E166D"/>
    <w:rsid w:val="007E5036"/>
    <w:rsid w:val="007F05CB"/>
    <w:rsid w:val="007F0C9E"/>
    <w:rsid w:val="007F63BE"/>
    <w:rsid w:val="007F75C0"/>
    <w:rsid w:val="00801855"/>
    <w:rsid w:val="00803F5A"/>
    <w:rsid w:val="0081359A"/>
    <w:rsid w:val="00847757"/>
    <w:rsid w:val="00870750"/>
    <w:rsid w:val="008800E2"/>
    <w:rsid w:val="00884142"/>
    <w:rsid w:val="008A1CAF"/>
    <w:rsid w:val="008B2482"/>
    <w:rsid w:val="008B4D2A"/>
    <w:rsid w:val="008B51E7"/>
    <w:rsid w:val="008E2607"/>
    <w:rsid w:val="008E26BC"/>
    <w:rsid w:val="008E38BA"/>
    <w:rsid w:val="009040F8"/>
    <w:rsid w:val="00904FF3"/>
    <w:rsid w:val="00921627"/>
    <w:rsid w:val="00934E9C"/>
    <w:rsid w:val="0093797A"/>
    <w:rsid w:val="00941BAF"/>
    <w:rsid w:val="00950B59"/>
    <w:rsid w:val="00950FDE"/>
    <w:rsid w:val="0095608B"/>
    <w:rsid w:val="0095728E"/>
    <w:rsid w:val="00974A2C"/>
    <w:rsid w:val="009878B2"/>
    <w:rsid w:val="00987CDE"/>
    <w:rsid w:val="009A079D"/>
    <w:rsid w:val="009A4F25"/>
    <w:rsid w:val="009A7C08"/>
    <w:rsid w:val="009B0D39"/>
    <w:rsid w:val="009B729D"/>
    <w:rsid w:val="009E1FB5"/>
    <w:rsid w:val="00A072BE"/>
    <w:rsid w:val="00A20205"/>
    <w:rsid w:val="00A57B27"/>
    <w:rsid w:val="00A67BE0"/>
    <w:rsid w:val="00A7219B"/>
    <w:rsid w:val="00A75F38"/>
    <w:rsid w:val="00A90F92"/>
    <w:rsid w:val="00A974A6"/>
    <w:rsid w:val="00AA7175"/>
    <w:rsid w:val="00AB097A"/>
    <w:rsid w:val="00AB0AEE"/>
    <w:rsid w:val="00AC31E4"/>
    <w:rsid w:val="00AD0D87"/>
    <w:rsid w:val="00AE3826"/>
    <w:rsid w:val="00B039E4"/>
    <w:rsid w:val="00B06B3D"/>
    <w:rsid w:val="00B10F81"/>
    <w:rsid w:val="00B3375C"/>
    <w:rsid w:val="00B34891"/>
    <w:rsid w:val="00B40B0C"/>
    <w:rsid w:val="00B40D50"/>
    <w:rsid w:val="00B44C31"/>
    <w:rsid w:val="00B51A8D"/>
    <w:rsid w:val="00B60174"/>
    <w:rsid w:val="00B9299D"/>
    <w:rsid w:val="00BB0475"/>
    <w:rsid w:val="00BF6963"/>
    <w:rsid w:val="00C22C43"/>
    <w:rsid w:val="00C352BC"/>
    <w:rsid w:val="00C5334A"/>
    <w:rsid w:val="00C623FA"/>
    <w:rsid w:val="00C66FB2"/>
    <w:rsid w:val="00C86528"/>
    <w:rsid w:val="00C96187"/>
    <w:rsid w:val="00CA369B"/>
    <w:rsid w:val="00CC1E32"/>
    <w:rsid w:val="00CE05FF"/>
    <w:rsid w:val="00CE5E55"/>
    <w:rsid w:val="00D01A85"/>
    <w:rsid w:val="00D05191"/>
    <w:rsid w:val="00D0720B"/>
    <w:rsid w:val="00D33D06"/>
    <w:rsid w:val="00D33E6F"/>
    <w:rsid w:val="00D41F68"/>
    <w:rsid w:val="00D442EC"/>
    <w:rsid w:val="00D51156"/>
    <w:rsid w:val="00D52063"/>
    <w:rsid w:val="00D7028C"/>
    <w:rsid w:val="00D71A72"/>
    <w:rsid w:val="00D76DB9"/>
    <w:rsid w:val="00D9764B"/>
    <w:rsid w:val="00DC7922"/>
    <w:rsid w:val="00DD3D97"/>
    <w:rsid w:val="00DE66C7"/>
    <w:rsid w:val="00DF0B5A"/>
    <w:rsid w:val="00DF22F3"/>
    <w:rsid w:val="00E054D3"/>
    <w:rsid w:val="00E31047"/>
    <w:rsid w:val="00E409A9"/>
    <w:rsid w:val="00E426CB"/>
    <w:rsid w:val="00E54214"/>
    <w:rsid w:val="00E67E4E"/>
    <w:rsid w:val="00E76930"/>
    <w:rsid w:val="00EA3AD5"/>
    <w:rsid w:val="00F1189C"/>
    <w:rsid w:val="00F25472"/>
    <w:rsid w:val="00F357BE"/>
    <w:rsid w:val="00F44559"/>
    <w:rsid w:val="00F52076"/>
    <w:rsid w:val="00F93BCC"/>
    <w:rsid w:val="00FB2255"/>
    <w:rsid w:val="00FF53D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6F622"/>
  <w15:docId w15:val="{95A8B923-E6C9-4874-91E2-B179DA6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0B"/>
    <w:rPr>
      <w:rFonts w:eastAsia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60B"/>
    <w:pPr>
      <w:ind w:left="720"/>
      <w:contextualSpacing/>
    </w:pPr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219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903"/>
    <w:rPr>
      <w:rFonts w:eastAsia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21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903"/>
    <w:rPr>
      <w:rFonts w:eastAsia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E8"/>
    <w:rPr>
      <w:rFonts w:ascii="Segoe UI" w:eastAsia="Calibri" w:hAnsi="Segoe UI" w:cs="Segoe UI"/>
      <w:sz w:val="18"/>
      <w:szCs w:val="18"/>
      <w:lang w:eastAsia="es-CO"/>
    </w:rPr>
  </w:style>
  <w:style w:type="character" w:styleId="Hipervnculo">
    <w:name w:val="Hyperlink"/>
    <w:uiPriority w:val="99"/>
    <w:unhideWhenUsed/>
    <w:rsid w:val="005B51E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13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1305"/>
    <w:rPr>
      <w:rFonts w:eastAsia="Calibri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3C130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35F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F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F7E"/>
    <w:rPr>
      <w:rFonts w:eastAsia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F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F7E"/>
    <w:rPr>
      <w:rFonts w:eastAsia="Calibri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eactionstandards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2E58-4F1C-4DB7-8947-28F54C6E2F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c0393c4f-706a-4ef5-bded-db893f82d918"/>
    <ds:schemaRef ds:uri="http://schemas.microsoft.com/office/2006/metadata/properties"/>
    <ds:schemaRef ds:uri="http://schemas.microsoft.com/office/infopath/2007/PartnerControls"/>
    <ds:schemaRef ds:uri="f3a166d9-c261-492c-9a98-83bb540ecc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B22C34-1405-4D11-8006-FD48DC11B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BD0F-1CE0-477B-91DC-FA8D17946806}"/>
</file>

<file path=customXml/itemProps4.xml><?xml version="1.0" encoding="utf-8"?>
<ds:datastoreItem xmlns:ds="http://schemas.openxmlformats.org/officeDocument/2006/customXml" ds:itemID="{21807610-EAC2-485A-92ED-183ADCC3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Sanchez Acuña</dc:creator>
  <cp:lastModifiedBy>Fabio Eduardo Marín Alfonso</cp:lastModifiedBy>
  <cp:revision>4</cp:revision>
  <cp:lastPrinted>2016-09-14T16:01:00Z</cp:lastPrinted>
  <dcterms:created xsi:type="dcterms:W3CDTF">2021-05-25T15:52:00Z</dcterms:created>
  <dcterms:modified xsi:type="dcterms:W3CDTF">2021-05-25T15:52:00Z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