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2FE61" w14:textId="77777777" w:rsidR="00805797" w:rsidRPr="00265C0A" w:rsidRDefault="00805797">
      <w:pPr>
        <w:pStyle w:val="Textoindependiente"/>
        <w:rPr>
          <w:rFonts w:ascii="Montserrat" w:hAnsi="Montserrat" w:cs="Arial"/>
          <w:b/>
          <w:sz w:val="1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2988"/>
        <w:gridCol w:w="2482"/>
        <w:gridCol w:w="3316"/>
      </w:tblGrid>
      <w:tr w:rsidR="00805797" w:rsidRPr="00265C0A" w14:paraId="542B1F78" w14:textId="77777777" w:rsidTr="00265C0A">
        <w:trPr>
          <w:trHeight w:val="467"/>
        </w:trPr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0B85B31F" w14:textId="77777777" w:rsidR="00805797" w:rsidRPr="00265C0A" w:rsidRDefault="00412647" w:rsidP="00E81641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Fecha Inicio Evaluación</w:t>
            </w:r>
          </w:p>
        </w:tc>
        <w:tc>
          <w:tcPr>
            <w:tcW w:w="2988" w:type="dxa"/>
            <w:vAlign w:val="center"/>
          </w:tcPr>
          <w:p w14:paraId="2335649C" w14:textId="77777777" w:rsidR="00805797" w:rsidRPr="00265C0A" w:rsidRDefault="00805797" w:rsidP="00842FC6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52617EED" w14:textId="77777777" w:rsidR="00805797" w:rsidRPr="00265C0A" w:rsidRDefault="00412647" w:rsidP="00842FC6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Fecha Finalización Evaluación</w:t>
            </w:r>
          </w:p>
        </w:tc>
        <w:tc>
          <w:tcPr>
            <w:tcW w:w="3316" w:type="dxa"/>
            <w:vAlign w:val="center"/>
          </w:tcPr>
          <w:p w14:paraId="014F242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6F4ABA2B" w14:textId="77777777" w:rsidTr="00265C0A">
        <w:trPr>
          <w:trHeight w:val="467"/>
        </w:trPr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156331FD" w14:textId="77777777" w:rsidR="00805797" w:rsidRPr="00265C0A" w:rsidRDefault="00412647" w:rsidP="00E81641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Organización DH</w:t>
            </w:r>
          </w:p>
        </w:tc>
        <w:tc>
          <w:tcPr>
            <w:tcW w:w="2988" w:type="dxa"/>
            <w:vAlign w:val="center"/>
          </w:tcPr>
          <w:p w14:paraId="19816B5D" w14:textId="77777777" w:rsidR="00805797" w:rsidRPr="00265C0A" w:rsidRDefault="00805797" w:rsidP="00842FC6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150087F5" w14:textId="77777777" w:rsidR="00805797" w:rsidRPr="00265C0A" w:rsidRDefault="00412647" w:rsidP="00842FC6">
            <w:pPr>
              <w:pStyle w:val="TableParagraph"/>
              <w:spacing w:before="109"/>
              <w:ind w:left="60" w:right="49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Nombre del Evaluador</w:t>
            </w:r>
          </w:p>
        </w:tc>
        <w:tc>
          <w:tcPr>
            <w:tcW w:w="3316" w:type="dxa"/>
            <w:vAlign w:val="center"/>
          </w:tcPr>
          <w:p w14:paraId="506C8C2F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6054E00E" w14:textId="77777777" w:rsidTr="00265C0A">
        <w:trPr>
          <w:trHeight w:val="530"/>
        </w:trPr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20D4EE52" w14:textId="77777777" w:rsidR="00805797" w:rsidRPr="00265C0A" w:rsidRDefault="00412647" w:rsidP="00E81641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Nombre del Canino (CDM)</w:t>
            </w:r>
          </w:p>
        </w:tc>
        <w:tc>
          <w:tcPr>
            <w:tcW w:w="2988" w:type="dxa"/>
            <w:vAlign w:val="center"/>
          </w:tcPr>
          <w:p w14:paraId="23C78C71" w14:textId="77777777" w:rsidR="00805797" w:rsidRPr="00265C0A" w:rsidRDefault="00805797" w:rsidP="00842FC6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39639DEC" w14:textId="77777777" w:rsidR="00805797" w:rsidRPr="00265C0A" w:rsidRDefault="00412647" w:rsidP="00842FC6">
            <w:pPr>
              <w:pStyle w:val="TableParagraph"/>
              <w:ind w:left="48" w:right="61" w:hanging="48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Número de Identificación del Canino (microchip)</w:t>
            </w:r>
          </w:p>
        </w:tc>
        <w:tc>
          <w:tcPr>
            <w:tcW w:w="3316" w:type="dxa"/>
            <w:vAlign w:val="center"/>
          </w:tcPr>
          <w:p w14:paraId="3DAE3C8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004D3E44" w14:textId="77777777" w:rsidTr="00265C0A">
        <w:trPr>
          <w:trHeight w:val="694"/>
        </w:trPr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33247132" w14:textId="77777777" w:rsidR="00805797" w:rsidRPr="00265C0A" w:rsidRDefault="00412647" w:rsidP="00E81641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Fecha de nacimiento del Canino (CDM)</w:t>
            </w:r>
          </w:p>
        </w:tc>
        <w:tc>
          <w:tcPr>
            <w:tcW w:w="2988" w:type="dxa"/>
            <w:vAlign w:val="center"/>
          </w:tcPr>
          <w:p w14:paraId="18176B86" w14:textId="77777777" w:rsidR="00805797" w:rsidRPr="00265C0A" w:rsidRDefault="00805797" w:rsidP="00842FC6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5584BDC8" w14:textId="77777777" w:rsidR="00805797" w:rsidRPr="00265C0A" w:rsidRDefault="00412647" w:rsidP="00842FC6">
            <w:pPr>
              <w:pStyle w:val="TableParagraph"/>
              <w:ind w:left="60" w:right="50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Documento Identidad Guía</w:t>
            </w:r>
          </w:p>
        </w:tc>
        <w:tc>
          <w:tcPr>
            <w:tcW w:w="3316" w:type="dxa"/>
            <w:vAlign w:val="center"/>
          </w:tcPr>
          <w:p w14:paraId="60719425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4F3CE275" w14:textId="77777777" w:rsidTr="00265C0A">
        <w:trPr>
          <w:trHeight w:val="725"/>
        </w:trPr>
        <w:tc>
          <w:tcPr>
            <w:tcW w:w="1847" w:type="dxa"/>
            <w:shd w:val="clear" w:color="auto" w:fill="BFBFBF" w:themeFill="background1" w:themeFillShade="BF"/>
            <w:vAlign w:val="center"/>
          </w:tcPr>
          <w:p w14:paraId="5B9FEFCA" w14:textId="77777777" w:rsidR="00805797" w:rsidRPr="00265C0A" w:rsidRDefault="00412647" w:rsidP="00E81641">
            <w:pPr>
              <w:pStyle w:val="TableParagraph"/>
              <w:spacing w:before="107"/>
              <w:ind w:left="60" w:right="5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Nombre del Guía</w:t>
            </w:r>
          </w:p>
        </w:tc>
        <w:tc>
          <w:tcPr>
            <w:tcW w:w="2988" w:type="dxa"/>
            <w:vAlign w:val="center"/>
          </w:tcPr>
          <w:p w14:paraId="21BF112B" w14:textId="77777777" w:rsidR="00805797" w:rsidRPr="00265C0A" w:rsidRDefault="00805797" w:rsidP="00842FC6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482" w:type="dxa"/>
            <w:shd w:val="clear" w:color="auto" w:fill="BFBFBF" w:themeFill="background1" w:themeFillShade="BF"/>
            <w:vAlign w:val="center"/>
          </w:tcPr>
          <w:p w14:paraId="3A0270F8" w14:textId="77777777" w:rsidR="00805797" w:rsidRPr="00265C0A" w:rsidRDefault="00412647" w:rsidP="00842FC6">
            <w:pPr>
              <w:pStyle w:val="TableParagraph"/>
              <w:spacing w:before="114"/>
              <w:ind w:left="48" w:right="42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Lugar y nombre de la pista de evaluación interna</w:t>
            </w:r>
          </w:p>
        </w:tc>
        <w:tc>
          <w:tcPr>
            <w:tcW w:w="3316" w:type="dxa"/>
            <w:vAlign w:val="center"/>
          </w:tcPr>
          <w:p w14:paraId="0AB4A57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</w:tbl>
    <w:p w14:paraId="6DC871A0" w14:textId="77777777" w:rsidR="00805797" w:rsidRPr="00265C0A" w:rsidRDefault="00805797">
      <w:pPr>
        <w:pStyle w:val="Textoindependiente"/>
        <w:rPr>
          <w:rFonts w:ascii="Montserrat" w:hAnsi="Montserrat" w:cs="Arial"/>
          <w:b/>
          <w:sz w:val="18"/>
        </w:rPr>
      </w:pPr>
    </w:p>
    <w:p w14:paraId="3DBC0022" w14:textId="77777777" w:rsidR="00805797" w:rsidRPr="00265C0A" w:rsidRDefault="00805797">
      <w:pPr>
        <w:pStyle w:val="Textoindependiente"/>
        <w:rPr>
          <w:rFonts w:ascii="Montserrat" w:hAnsi="Montserrat" w:cs="Arial"/>
          <w:b/>
          <w:sz w:val="1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13"/>
        <w:gridCol w:w="1312"/>
        <w:gridCol w:w="578"/>
        <w:gridCol w:w="1074"/>
        <w:gridCol w:w="628"/>
        <w:gridCol w:w="1135"/>
        <w:gridCol w:w="571"/>
        <w:gridCol w:w="1133"/>
        <w:gridCol w:w="567"/>
        <w:gridCol w:w="1702"/>
        <w:gridCol w:w="567"/>
      </w:tblGrid>
      <w:tr w:rsidR="00805797" w:rsidRPr="00265C0A" w14:paraId="294A62CC" w14:textId="77777777" w:rsidTr="00265C0A">
        <w:trPr>
          <w:trHeight w:val="220"/>
        </w:trPr>
        <w:tc>
          <w:tcPr>
            <w:tcW w:w="3536" w:type="dxa"/>
            <w:gridSpan w:val="4"/>
            <w:shd w:val="clear" w:color="auto" w:fill="808080" w:themeFill="background1" w:themeFillShade="80"/>
            <w:vAlign w:val="center"/>
          </w:tcPr>
          <w:p w14:paraId="705DFFAD" w14:textId="77777777" w:rsidR="00805797" w:rsidRPr="00265C0A" w:rsidRDefault="00412647" w:rsidP="00842FC6">
            <w:pPr>
              <w:pStyle w:val="TableParagraph"/>
              <w:spacing w:line="200" w:lineRule="exact"/>
              <w:ind w:left="1504" w:right="70"/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  <w:t>SUELO</w:t>
            </w:r>
          </w:p>
        </w:tc>
        <w:tc>
          <w:tcPr>
            <w:tcW w:w="3408" w:type="dxa"/>
            <w:gridSpan w:val="4"/>
            <w:shd w:val="clear" w:color="auto" w:fill="808080" w:themeFill="background1" w:themeFillShade="80"/>
            <w:vAlign w:val="center"/>
          </w:tcPr>
          <w:p w14:paraId="61267C31" w14:textId="77777777" w:rsidR="00805797" w:rsidRPr="00265C0A" w:rsidRDefault="00412647" w:rsidP="00842FC6">
            <w:pPr>
              <w:pStyle w:val="TableParagraph"/>
              <w:spacing w:line="200" w:lineRule="exact"/>
              <w:ind w:left="1444"/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  <w:t>CLIMA</w:t>
            </w:r>
          </w:p>
        </w:tc>
        <w:tc>
          <w:tcPr>
            <w:tcW w:w="3969" w:type="dxa"/>
            <w:gridSpan w:val="4"/>
            <w:shd w:val="clear" w:color="auto" w:fill="808080" w:themeFill="background1" w:themeFillShade="80"/>
            <w:vAlign w:val="center"/>
          </w:tcPr>
          <w:p w14:paraId="1C7756D1" w14:textId="77777777" w:rsidR="00805797" w:rsidRPr="00265C0A" w:rsidRDefault="00412647" w:rsidP="00842FC6">
            <w:pPr>
              <w:pStyle w:val="TableParagraph"/>
              <w:spacing w:line="200" w:lineRule="exact"/>
              <w:ind w:left="1478" w:right="76"/>
              <w:jc w:val="center"/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6"/>
                <w:szCs w:val="18"/>
              </w:rPr>
              <w:t>VEGETACIÓN</w:t>
            </w:r>
          </w:p>
        </w:tc>
      </w:tr>
      <w:tr w:rsidR="00805797" w:rsidRPr="00265C0A" w14:paraId="24E6667F" w14:textId="77777777" w:rsidTr="00265C0A">
        <w:trPr>
          <w:trHeight w:val="414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5BD01E7" w14:textId="77777777" w:rsidR="00805797" w:rsidRPr="00265C0A" w:rsidRDefault="00412647">
            <w:pPr>
              <w:pStyle w:val="TableParagraph"/>
              <w:spacing w:before="102"/>
              <w:ind w:right="316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Blando</w:t>
            </w:r>
          </w:p>
        </w:tc>
        <w:tc>
          <w:tcPr>
            <w:tcW w:w="513" w:type="dxa"/>
            <w:vAlign w:val="center"/>
          </w:tcPr>
          <w:p w14:paraId="5EFED3E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71154991" w14:textId="77777777" w:rsidR="00805797" w:rsidRPr="00265C0A" w:rsidRDefault="00412647">
            <w:pPr>
              <w:pStyle w:val="TableParagraph"/>
              <w:spacing w:before="102"/>
              <w:ind w:left="246" w:right="236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Llano</w:t>
            </w:r>
          </w:p>
        </w:tc>
        <w:tc>
          <w:tcPr>
            <w:tcW w:w="578" w:type="dxa"/>
            <w:vAlign w:val="center"/>
          </w:tcPr>
          <w:p w14:paraId="58B44665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14:paraId="16FD8150" w14:textId="77777777" w:rsidR="00805797" w:rsidRPr="00265C0A" w:rsidRDefault="00412647" w:rsidP="00842FC6">
            <w:pPr>
              <w:pStyle w:val="TableParagraph"/>
              <w:spacing w:before="102"/>
              <w:ind w:left="152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Despejado</w:t>
            </w:r>
          </w:p>
        </w:tc>
        <w:tc>
          <w:tcPr>
            <w:tcW w:w="628" w:type="dxa"/>
            <w:vAlign w:val="center"/>
          </w:tcPr>
          <w:p w14:paraId="16568DC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189586B" w14:textId="77777777" w:rsidR="00805797" w:rsidRPr="00265C0A" w:rsidRDefault="00412647">
            <w:pPr>
              <w:pStyle w:val="TableParagraph"/>
              <w:spacing w:before="102"/>
              <w:ind w:left="203" w:right="188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Frío</w:t>
            </w:r>
          </w:p>
        </w:tc>
        <w:tc>
          <w:tcPr>
            <w:tcW w:w="571" w:type="dxa"/>
            <w:vAlign w:val="center"/>
          </w:tcPr>
          <w:p w14:paraId="5D11CDE5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0F14BFE8" w14:textId="77777777" w:rsidR="00805797" w:rsidRPr="00265C0A" w:rsidRDefault="00412647">
            <w:pPr>
              <w:pStyle w:val="TableParagraph"/>
              <w:spacing w:before="102"/>
              <w:ind w:left="208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Ninguna</w:t>
            </w:r>
          </w:p>
        </w:tc>
        <w:tc>
          <w:tcPr>
            <w:tcW w:w="567" w:type="dxa"/>
            <w:vAlign w:val="center"/>
          </w:tcPr>
          <w:p w14:paraId="2A12E878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326D1E7C" w14:textId="77777777" w:rsidR="00805797" w:rsidRPr="00265C0A" w:rsidRDefault="00412647" w:rsidP="00842FC6">
            <w:pPr>
              <w:pStyle w:val="TableParagraph"/>
              <w:spacing w:before="102"/>
              <w:ind w:left="108" w:right="92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Densa</w:t>
            </w:r>
          </w:p>
        </w:tc>
        <w:tc>
          <w:tcPr>
            <w:tcW w:w="567" w:type="dxa"/>
            <w:vAlign w:val="center"/>
          </w:tcPr>
          <w:p w14:paraId="1F373B30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13D81252" w14:textId="77777777" w:rsidTr="00265C0A">
        <w:trPr>
          <w:trHeight w:val="414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5F6E99C" w14:textId="77777777" w:rsidR="00805797" w:rsidRPr="00265C0A" w:rsidRDefault="00412647">
            <w:pPr>
              <w:pStyle w:val="TableParagraph"/>
              <w:spacing w:before="102"/>
              <w:ind w:right="335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Suelto</w:t>
            </w:r>
          </w:p>
        </w:tc>
        <w:tc>
          <w:tcPr>
            <w:tcW w:w="513" w:type="dxa"/>
            <w:vAlign w:val="center"/>
          </w:tcPr>
          <w:p w14:paraId="5C6CC67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54076175" w14:textId="77777777" w:rsidR="00805797" w:rsidRPr="00265C0A" w:rsidRDefault="00412647">
            <w:pPr>
              <w:pStyle w:val="TableParagraph"/>
              <w:spacing w:before="102"/>
              <w:ind w:left="246" w:right="238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Irregular</w:t>
            </w:r>
          </w:p>
        </w:tc>
        <w:tc>
          <w:tcPr>
            <w:tcW w:w="578" w:type="dxa"/>
            <w:vAlign w:val="center"/>
          </w:tcPr>
          <w:p w14:paraId="3A329A40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14:paraId="42544D6F" w14:textId="77777777" w:rsidR="00805797" w:rsidRPr="00265C0A" w:rsidRDefault="00412647">
            <w:pPr>
              <w:pStyle w:val="TableParagraph"/>
              <w:spacing w:before="102"/>
              <w:ind w:left="152" w:right="140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Nublado</w:t>
            </w:r>
          </w:p>
        </w:tc>
        <w:tc>
          <w:tcPr>
            <w:tcW w:w="628" w:type="dxa"/>
            <w:vAlign w:val="center"/>
          </w:tcPr>
          <w:p w14:paraId="372B806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1AE9CA89" w14:textId="77777777" w:rsidR="00805797" w:rsidRPr="00265C0A" w:rsidRDefault="00412647" w:rsidP="00842FC6">
            <w:pPr>
              <w:pStyle w:val="TableParagraph"/>
              <w:spacing w:before="102"/>
              <w:ind w:left="205" w:right="72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Templado</w:t>
            </w:r>
          </w:p>
        </w:tc>
        <w:tc>
          <w:tcPr>
            <w:tcW w:w="571" w:type="dxa"/>
            <w:vAlign w:val="center"/>
          </w:tcPr>
          <w:p w14:paraId="160B987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5E453D6" w14:textId="77777777" w:rsidR="00805797" w:rsidRPr="00265C0A" w:rsidRDefault="00412647" w:rsidP="00842FC6">
            <w:pPr>
              <w:pStyle w:val="TableParagraph"/>
              <w:spacing w:before="102"/>
              <w:ind w:left="212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Quemada</w:t>
            </w:r>
          </w:p>
        </w:tc>
        <w:tc>
          <w:tcPr>
            <w:tcW w:w="567" w:type="dxa"/>
            <w:vAlign w:val="center"/>
          </w:tcPr>
          <w:p w14:paraId="33710D56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131978DB" w14:textId="77777777" w:rsidR="00805797" w:rsidRPr="00265C0A" w:rsidRDefault="00412647" w:rsidP="00842FC6">
            <w:pPr>
              <w:pStyle w:val="TableParagraph"/>
              <w:spacing w:before="102"/>
              <w:ind w:left="108" w:right="94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Media</w:t>
            </w:r>
          </w:p>
        </w:tc>
        <w:tc>
          <w:tcPr>
            <w:tcW w:w="567" w:type="dxa"/>
            <w:vAlign w:val="center"/>
          </w:tcPr>
          <w:p w14:paraId="533E308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4C2BF213" w14:textId="77777777" w:rsidTr="00265C0A">
        <w:trPr>
          <w:trHeight w:val="415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63438983" w14:textId="77777777" w:rsidR="00805797" w:rsidRPr="00265C0A" w:rsidRDefault="00412647">
            <w:pPr>
              <w:pStyle w:val="TableParagraph"/>
              <w:spacing w:line="206" w:lineRule="exact"/>
              <w:ind w:left="203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Arenoso</w:t>
            </w:r>
          </w:p>
          <w:p w14:paraId="30FF497F" w14:textId="77777777" w:rsidR="00805797" w:rsidRPr="00265C0A" w:rsidRDefault="00412647">
            <w:pPr>
              <w:pStyle w:val="TableParagraph"/>
              <w:spacing w:line="189" w:lineRule="exact"/>
              <w:ind w:left="200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Duro</w:t>
            </w:r>
          </w:p>
        </w:tc>
        <w:tc>
          <w:tcPr>
            <w:tcW w:w="513" w:type="dxa"/>
            <w:vAlign w:val="center"/>
          </w:tcPr>
          <w:p w14:paraId="4CB35DF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18296604" w14:textId="77777777" w:rsidR="00805797" w:rsidRPr="00265C0A" w:rsidRDefault="00412647">
            <w:pPr>
              <w:pStyle w:val="TableParagraph"/>
              <w:spacing w:line="206" w:lineRule="exact"/>
              <w:ind w:left="367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Arenoso</w:t>
            </w:r>
          </w:p>
          <w:p w14:paraId="073B5649" w14:textId="77777777" w:rsidR="00805797" w:rsidRPr="00265C0A" w:rsidRDefault="00412647">
            <w:pPr>
              <w:pStyle w:val="TableParagraph"/>
              <w:spacing w:line="189" w:lineRule="exact"/>
              <w:ind w:left="415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Blando</w:t>
            </w:r>
          </w:p>
        </w:tc>
        <w:tc>
          <w:tcPr>
            <w:tcW w:w="578" w:type="dxa"/>
            <w:vAlign w:val="center"/>
          </w:tcPr>
          <w:p w14:paraId="0A69F628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14:paraId="1E150286" w14:textId="77777777" w:rsidR="00805797" w:rsidRPr="00265C0A" w:rsidRDefault="00412647">
            <w:pPr>
              <w:pStyle w:val="TableParagraph"/>
              <w:spacing w:before="102"/>
              <w:ind w:left="150" w:right="141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Lluvioso</w:t>
            </w:r>
          </w:p>
        </w:tc>
        <w:tc>
          <w:tcPr>
            <w:tcW w:w="628" w:type="dxa"/>
            <w:vAlign w:val="center"/>
          </w:tcPr>
          <w:p w14:paraId="270E85A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732B241F" w14:textId="77777777" w:rsidR="00805797" w:rsidRPr="00265C0A" w:rsidRDefault="00412647">
            <w:pPr>
              <w:pStyle w:val="TableParagraph"/>
              <w:spacing w:before="102"/>
              <w:ind w:left="200" w:right="188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Cálido</w:t>
            </w:r>
          </w:p>
        </w:tc>
        <w:tc>
          <w:tcPr>
            <w:tcW w:w="571" w:type="dxa"/>
            <w:vAlign w:val="center"/>
          </w:tcPr>
          <w:p w14:paraId="5915B72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11FBFEA" w14:textId="77777777" w:rsidR="00805797" w:rsidRPr="00265C0A" w:rsidRDefault="00412647">
            <w:pPr>
              <w:pStyle w:val="TableParagraph"/>
              <w:spacing w:before="102"/>
              <w:ind w:left="212" w:right="192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Césped</w:t>
            </w:r>
          </w:p>
        </w:tc>
        <w:tc>
          <w:tcPr>
            <w:tcW w:w="567" w:type="dxa"/>
            <w:vAlign w:val="center"/>
          </w:tcPr>
          <w:p w14:paraId="2A1233B3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17561CA4" w14:textId="77777777" w:rsidR="00805797" w:rsidRPr="00265C0A" w:rsidRDefault="00412647" w:rsidP="00842FC6">
            <w:pPr>
              <w:pStyle w:val="TableParagraph"/>
              <w:spacing w:before="102"/>
              <w:ind w:left="108" w:right="94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Ligera</w:t>
            </w:r>
          </w:p>
        </w:tc>
        <w:tc>
          <w:tcPr>
            <w:tcW w:w="567" w:type="dxa"/>
            <w:vAlign w:val="center"/>
          </w:tcPr>
          <w:p w14:paraId="5D958569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102CF201" w14:textId="77777777" w:rsidTr="00265C0A">
        <w:trPr>
          <w:trHeight w:val="414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4CF29014" w14:textId="77777777" w:rsidR="00805797" w:rsidRPr="00265C0A" w:rsidRDefault="00412647">
            <w:pPr>
              <w:pStyle w:val="TableParagraph"/>
              <w:spacing w:before="102"/>
              <w:ind w:right="322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Ladera</w:t>
            </w:r>
          </w:p>
        </w:tc>
        <w:tc>
          <w:tcPr>
            <w:tcW w:w="513" w:type="dxa"/>
            <w:vAlign w:val="center"/>
          </w:tcPr>
          <w:p w14:paraId="108E2C8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394FFC88" w14:textId="77777777" w:rsidR="00805797" w:rsidRPr="00265C0A" w:rsidRDefault="00412647">
            <w:pPr>
              <w:pStyle w:val="TableParagraph"/>
              <w:spacing w:before="102"/>
              <w:ind w:left="246" w:right="23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Seco</w:t>
            </w:r>
          </w:p>
        </w:tc>
        <w:tc>
          <w:tcPr>
            <w:tcW w:w="578" w:type="dxa"/>
            <w:vAlign w:val="center"/>
          </w:tcPr>
          <w:p w14:paraId="4C97C90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  <w:vAlign w:val="center"/>
          </w:tcPr>
          <w:p w14:paraId="76088A74" w14:textId="77777777" w:rsidR="00805797" w:rsidRPr="00265C0A" w:rsidRDefault="00412647">
            <w:pPr>
              <w:pStyle w:val="TableParagraph"/>
              <w:spacing w:before="102"/>
              <w:ind w:left="152" w:right="141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Ventoso</w:t>
            </w:r>
          </w:p>
        </w:tc>
        <w:tc>
          <w:tcPr>
            <w:tcW w:w="628" w:type="dxa"/>
            <w:vAlign w:val="center"/>
          </w:tcPr>
          <w:p w14:paraId="40B46DB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5" w:type="dxa"/>
            <w:shd w:val="clear" w:color="auto" w:fill="BFBFBF" w:themeFill="background1" w:themeFillShade="BF"/>
            <w:vAlign w:val="center"/>
          </w:tcPr>
          <w:p w14:paraId="64E1DCC5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571" w:type="dxa"/>
            <w:vAlign w:val="center"/>
          </w:tcPr>
          <w:p w14:paraId="47DF62D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FE05DF9" w14:textId="77777777" w:rsidR="00805797" w:rsidRPr="00265C0A" w:rsidRDefault="00412647">
            <w:pPr>
              <w:pStyle w:val="TableParagraph"/>
              <w:spacing w:before="102"/>
              <w:ind w:left="212" w:right="192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Matorral</w:t>
            </w:r>
          </w:p>
        </w:tc>
        <w:tc>
          <w:tcPr>
            <w:tcW w:w="567" w:type="dxa"/>
            <w:vAlign w:val="center"/>
          </w:tcPr>
          <w:p w14:paraId="3D82014F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3F790419" w14:textId="77777777" w:rsidR="00805797" w:rsidRPr="00265C0A" w:rsidRDefault="00412647" w:rsidP="00842FC6">
            <w:pPr>
              <w:pStyle w:val="TableParagraph"/>
              <w:spacing w:before="102"/>
              <w:ind w:left="108" w:right="92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Agricultura</w:t>
            </w:r>
          </w:p>
        </w:tc>
        <w:tc>
          <w:tcPr>
            <w:tcW w:w="567" w:type="dxa"/>
            <w:vAlign w:val="center"/>
          </w:tcPr>
          <w:p w14:paraId="209F091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1C375141" w14:textId="77777777" w:rsidTr="00265C0A">
        <w:trPr>
          <w:trHeight w:val="414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274CD5C0" w14:textId="77777777" w:rsidR="00805797" w:rsidRPr="00265C0A" w:rsidRDefault="00412647">
            <w:pPr>
              <w:pStyle w:val="TableParagraph"/>
              <w:spacing w:before="102"/>
              <w:ind w:right="258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Húmedo</w:t>
            </w:r>
          </w:p>
        </w:tc>
        <w:tc>
          <w:tcPr>
            <w:tcW w:w="513" w:type="dxa"/>
            <w:vAlign w:val="center"/>
          </w:tcPr>
          <w:p w14:paraId="49B0E1D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21D5E78E" w14:textId="77777777" w:rsidR="00805797" w:rsidRPr="00265C0A" w:rsidRDefault="00412647">
            <w:pPr>
              <w:pStyle w:val="TableParagraph"/>
              <w:spacing w:before="102"/>
              <w:ind w:left="246" w:right="235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Grietas</w:t>
            </w:r>
          </w:p>
        </w:tc>
        <w:tc>
          <w:tcPr>
            <w:tcW w:w="578" w:type="dxa"/>
            <w:vAlign w:val="center"/>
          </w:tcPr>
          <w:p w14:paraId="2620E743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754C36A" w14:textId="77777777" w:rsidR="00805797" w:rsidRPr="00265C0A" w:rsidRDefault="00412647">
            <w:pPr>
              <w:pStyle w:val="TableParagraph"/>
              <w:spacing w:before="102"/>
              <w:ind w:left="201"/>
              <w:rPr>
                <w:rFonts w:ascii="Montserrat" w:hAnsi="Montserrat" w:cs="Arial"/>
                <w:b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 xml:space="preserve">Temperatura en </w:t>
            </w:r>
            <w:r w:rsidRPr="00265C0A">
              <w:rPr>
                <w:rFonts w:ascii="Montserrat" w:hAnsi="Montserrat" w:cs="Arial"/>
                <w:b/>
                <w:sz w:val="16"/>
                <w:szCs w:val="18"/>
              </w:rPr>
              <w:t>C</w:t>
            </w:r>
            <w:r w:rsidRPr="00265C0A">
              <w:rPr>
                <w:rFonts w:ascii="Montserrat" w:hAnsi="Montserrat" w:cs="Arial"/>
                <w:b/>
                <w:position w:val="5"/>
                <w:sz w:val="16"/>
                <w:szCs w:val="18"/>
              </w:rPr>
              <w:t>o</w:t>
            </w:r>
          </w:p>
        </w:tc>
        <w:tc>
          <w:tcPr>
            <w:tcW w:w="1706" w:type="dxa"/>
            <w:gridSpan w:val="2"/>
            <w:vAlign w:val="center"/>
          </w:tcPr>
          <w:p w14:paraId="69D99DAF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5C833D28" w14:textId="77777777" w:rsidR="00805797" w:rsidRPr="00265C0A" w:rsidRDefault="00412647">
            <w:pPr>
              <w:pStyle w:val="TableParagraph"/>
              <w:spacing w:before="102"/>
              <w:ind w:left="210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Arbustos</w:t>
            </w:r>
          </w:p>
        </w:tc>
        <w:tc>
          <w:tcPr>
            <w:tcW w:w="567" w:type="dxa"/>
            <w:vAlign w:val="center"/>
          </w:tcPr>
          <w:p w14:paraId="31CE07A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4808E052" w14:textId="77777777" w:rsidR="00805797" w:rsidRPr="00265C0A" w:rsidRDefault="00412647" w:rsidP="00842FC6">
            <w:pPr>
              <w:pStyle w:val="TableParagraph"/>
              <w:spacing w:line="206" w:lineRule="exact"/>
              <w:ind w:left="108" w:right="93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Suelo que ha sido</w:t>
            </w:r>
          </w:p>
          <w:p w14:paraId="17928248" w14:textId="77777777" w:rsidR="00805797" w:rsidRPr="00265C0A" w:rsidRDefault="00412647" w:rsidP="00842FC6">
            <w:pPr>
              <w:pStyle w:val="TableParagraph"/>
              <w:spacing w:before="1" w:line="187" w:lineRule="exact"/>
              <w:ind w:left="108" w:right="94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tratado con máquina</w:t>
            </w:r>
          </w:p>
        </w:tc>
        <w:tc>
          <w:tcPr>
            <w:tcW w:w="567" w:type="dxa"/>
            <w:vAlign w:val="center"/>
          </w:tcPr>
          <w:p w14:paraId="6A9CCB7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6F80C156" w14:textId="77777777" w:rsidTr="00265C0A">
        <w:trPr>
          <w:trHeight w:val="414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134F219" w14:textId="77777777" w:rsidR="00805797" w:rsidRPr="00265C0A" w:rsidRDefault="00412647">
            <w:pPr>
              <w:pStyle w:val="TableParagraph"/>
              <w:spacing w:before="104"/>
              <w:ind w:right="304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Rocoso</w:t>
            </w:r>
          </w:p>
        </w:tc>
        <w:tc>
          <w:tcPr>
            <w:tcW w:w="513" w:type="dxa"/>
            <w:vAlign w:val="center"/>
          </w:tcPr>
          <w:p w14:paraId="37386780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09E758BE" w14:textId="77777777" w:rsidR="00805797" w:rsidRPr="00265C0A" w:rsidRDefault="00412647">
            <w:pPr>
              <w:pStyle w:val="TableParagraph"/>
              <w:spacing w:before="104"/>
              <w:ind w:left="246" w:right="236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Arenoso</w:t>
            </w:r>
          </w:p>
        </w:tc>
        <w:tc>
          <w:tcPr>
            <w:tcW w:w="578" w:type="dxa"/>
            <w:vAlign w:val="center"/>
          </w:tcPr>
          <w:p w14:paraId="0B443031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1F97FFF" w14:textId="77777777" w:rsidR="00805797" w:rsidRPr="00265C0A" w:rsidRDefault="00412647">
            <w:pPr>
              <w:pStyle w:val="TableParagraph"/>
              <w:spacing w:line="206" w:lineRule="exact"/>
              <w:ind w:left="110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Velocidad del viento</w:t>
            </w:r>
          </w:p>
          <w:p w14:paraId="6BB03C51" w14:textId="77777777" w:rsidR="00805797" w:rsidRPr="00265C0A" w:rsidRDefault="00412647">
            <w:pPr>
              <w:pStyle w:val="TableParagraph"/>
              <w:spacing w:before="1" w:line="187" w:lineRule="exact"/>
              <w:ind w:left="110"/>
              <w:rPr>
                <w:rFonts w:ascii="Montserrat" w:hAnsi="Montserrat" w:cs="Arial"/>
                <w:b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 xml:space="preserve">en </w:t>
            </w:r>
            <w:r w:rsidRPr="00265C0A">
              <w:rPr>
                <w:rFonts w:ascii="Montserrat" w:hAnsi="Montserrat" w:cs="Arial"/>
                <w:b/>
                <w:sz w:val="16"/>
                <w:szCs w:val="18"/>
              </w:rPr>
              <w:t>m/s</w:t>
            </w:r>
          </w:p>
        </w:tc>
        <w:tc>
          <w:tcPr>
            <w:tcW w:w="1706" w:type="dxa"/>
            <w:gridSpan w:val="2"/>
            <w:vAlign w:val="center"/>
          </w:tcPr>
          <w:p w14:paraId="6306D1B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17A8D8C4" w14:textId="77777777" w:rsidR="00805797" w:rsidRPr="00265C0A" w:rsidRDefault="00412647">
            <w:pPr>
              <w:pStyle w:val="TableParagraph"/>
              <w:spacing w:before="104"/>
              <w:ind w:left="212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Cultivos</w:t>
            </w:r>
          </w:p>
        </w:tc>
        <w:tc>
          <w:tcPr>
            <w:tcW w:w="567" w:type="dxa"/>
            <w:vAlign w:val="center"/>
          </w:tcPr>
          <w:p w14:paraId="439084E9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shd w:val="clear" w:color="auto" w:fill="BFBFBF" w:themeFill="background1" w:themeFillShade="BF"/>
            <w:vAlign w:val="center"/>
          </w:tcPr>
          <w:p w14:paraId="1A47B0D8" w14:textId="77777777" w:rsidR="00805797" w:rsidRPr="00265C0A" w:rsidRDefault="00412647" w:rsidP="00842FC6">
            <w:pPr>
              <w:pStyle w:val="TableParagraph"/>
              <w:spacing w:line="206" w:lineRule="exact"/>
              <w:ind w:left="139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Suelo que no ha</w:t>
            </w:r>
            <w:r w:rsidRPr="00265C0A">
              <w:rPr>
                <w:rFonts w:ascii="Montserrat" w:hAnsi="Montserrat" w:cs="Arial"/>
                <w:spacing w:val="-6"/>
                <w:sz w:val="16"/>
                <w:szCs w:val="18"/>
              </w:rPr>
              <w:t xml:space="preserve"> </w:t>
            </w:r>
            <w:r w:rsidRPr="00265C0A">
              <w:rPr>
                <w:rFonts w:ascii="Montserrat" w:hAnsi="Montserrat" w:cs="Arial"/>
                <w:sz w:val="16"/>
                <w:szCs w:val="18"/>
              </w:rPr>
              <w:t>sido</w:t>
            </w:r>
          </w:p>
          <w:p w14:paraId="4B580BE9" w14:textId="77777777" w:rsidR="00805797" w:rsidRPr="00265C0A" w:rsidRDefault="00412647" w:rsidP="00842FC6">
            <w:pPr>
              <w:pStyle w:val="TableParagraph"/>
              <w:spacing w:before="1" w:line="187" w:lineRule="exact"/>
              <w:ind w:left="129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tratado con</w:t>
            </w:r>
            <w:r w:rsidRPr="00265C0A">
              <w:rPr>
                <w:rFonts w:ascii="Montserrat" w:hAnsi="Montserrat" w:cs="Arial"/>
                <w:spacing w:val="-6"/>
                <w:sz w:val="16"/>
                <w:szCs w:val="18"/>
              </w:rPr>
              <w:t xml:space="preserve"> </w:t>
            </w:r>
            <w:r w:rsidRPr="00265C0A">
              <w:rPr>
                <w:rFonts w:ascii="Montserrat" w:hAnsi="Montserrat" w:cs="Arial"/>
                <w:sz w:val="16"/>
                <w:szCs w:val="18"/>
              </w:rPr>
              <w:t>máquina</w:t>
            </w:r>
          </w:p>
        </w:tc>
        <w:tc>
          <w:tcPr>
            <w:tcW w:w="567" w:type="dxa"/>
            <w:vAlign w:val="center"/>
          </w:tcPr>
          <w:p w14:paraId="0BCDC16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  <w:tr w:rsidR="00805797" w:rsidRPr="00265C0A" w14:paraId="6527D963" w14:textId="77777777" w:rsidTr="00265C0A">
        <w:trPr>
          <w:trHeight w:val="50"/>
        </w:trPr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986004C" w14:textId="77777777" w:rsidR="00805797" w:rsidRPr="00265C0A" w:rsidRDefault="00412647">
            <w:pPr>
              <w:pStyle w:val="TableParagraph"/>
              <w:spacing w:before="80"/>
              <w:ind w:right="261"/>
              <w:jc w:val="right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Arcilloso</w:t>
            </w:r>
          </w:p>
        </w:tc>
        <w:tc>
          <w:tcPr>
            <w:tcW w:w="513" w:type="dxa"/>
            <w:vAlign w:val="center"/>
          </w:tcPr>
          <w:p w14:paraId="64C6276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312" w:type="dxa"/>
            <w:shd w:val="clear" w:color="auto" w:fill="BFBFBF" w:themeFill="background1" w:themeFillShade="BF"/>
            <w:vAlign w:val="center"/>
          </w:tcPr>
          <w:p w14:paraId="20E31C79" w14:textId="77777777" w:rsidR="00805797" w:rsidRPr="00265C0A" w:rsidRDefault="00412647" w:rsidP="00842FC6">
            <w:pPr>
              <w:pStyle w:val="TableParagraph"/>
              <w:spacing w:before="80"/>
              <w:ind w:left="246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Erosionado</w:t>
            </w:r>
          </w:p>
        </w:tc>
        <w:tc>
          <w:tcPr>
            <w:tcW w:w="578" w:type="dxa"/>
            <w:vAlign w:val="center"/>
          </w:tcPr>
          <w:p w14:paraId="43C81750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6E332B3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  <w:vAlign w:val="center"/>
          </w:tcPr>
          <w:p w14:paraId="3C0E681A" w14:textId="77777777" w:rsidR="00805797" w:rsidRPr="00265C0A" w:rsidRDefault="00412647">
            <w:pPr>
              <w:pStyle w:val="TableParagraph"/>
              <w:spacing w:before="80"/>
              <w:ind w:left="211" w:right="193"/>
              <w:jc w:val="center"/>
              <w:rPr>
                <w:rFonts w:ascii="Montserrat" w:hAnsi="Montserrat" w:cs="Arial"/>
                <w:sz w:val="16"/>
                <w:szCs w:val="18"/>
              </w:rPr>
            </w:pPr>
            <w:r w:rsidRPr="00265C0A">
              <w:rPr>
                <w:rFonts w:ascii="Montserrat" w:hAnsi="Montserrat" w:cs="Arial"/>
                <w:sz w:val="16"/>
                <w:szCs w:val="18"/>
              </w:rPr>
              <w:t>Bosque</w:t>
            </w:r>
          </w:p>
        </w:tc>
        <w:tc>
          <w:tcPr>
            <w:tcW w:w="567" w:type="dxa"/>
            <w:vAlign w:val="center"/>
          </w:tcPr>
          <w:p w14:paraId="0FBC760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1702" w:type="dxa"/>
            <w:vAlign w:val="center"/>
          </w:tcPr>
          <w:p w14:paraId="4C09AAF0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EF875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6"/>
                <w:szCs w:val="18"/>
              </w:rPr>
            </w:pPr>
          </w:p>
        </w:tc>
      </w:tr>
    </w:tbl>
    <w:p w14:paraId="44CBA16D" w14:textId="77777777" w:rsidR="00805797" w:rsidRPr="00265C0A" w:rsidRDefault="00805797" w:rsidP="00842FC6">
      <w:pPr>
        <w:pStyle w:val="Textoindependiente"/>
        <w:rPr>
          <w:rFonts w:ascii="Montserrat" w:hAnsi="Montserrat" w:cs="Arial"/>
          <w:b/>
          <w:sz w:val="18"/>
        </w:rPr>
      </w:pPr>
    </w:p>
    <w:p w14:paraId="52FCB31B" w14:textId="77777777" w:rsidR="00805797" w:rsidRPr="00265C0A" w:rsidRDefault="00265C0A">
      <w:pPr>
        <w:pStyle w:val="Textoindependiente"/>
        <w:ind w:left="315"/>
        <w:rPr>
          <w:rFonts w:ascii="Montserrat" w:hAnsi="Montserrat" w:cs="Arial"/>
          <w:sz w:val="18"/>
        </w:rPr>
      </w:pPr>
      <w:r w:rsidRPr="00265C0A">
        <w:rPr>
          <w:rFonts w:ascii="Montserrat" w:hAnsi="Montserrat" w:cs="Arial"/>
          <w:sz w:val="18"/>
        </w:rPr>
        <w:pict w14:anchorId="79387B41">
          <v:group id="_x0000_s1037" style="position:absolute;left:0;text-align:left;margin-left:45.95pt;margin-top:509pt;width:263.05pt;height:208.5pt;z-index:-251660800;mso-position-horizontal-relative:page;mso-position-vertical-relative:page" coordorigin="809,2727" coordsize="5891,5420">
            <v:shape id="_x0000_s1039" style="position:absolute;left:808;top:2726;width:5891;height:5420" coordorigin="809,2727" coordsize="5891,5420" o:spt="100" adj="0,,0" path="m3766,2756r-444,l3204,2756r-453,l2633,2756r-456,l2060,2756r,l1606,2756r-118,l926,2756r-28,l838,2756r,60l838,8058r,60l898,8118r28,l1488,8118r118,l2060,8118r,l2177,8118r456,l2751,8118r453,l3322,8118r444,l3766,8058r-444,l3204,8058r-453,l2633,8058r-456,l2060,8058r,l1606,8058r-118,l926,8058r-28,l898,2816r28,l1488,2816r118,l2060,2816r,l2177,2816r456,l2751,2816r453,l3322,2816r444,l3766,2756xm3766,2727r-444,l3204,2727r-453,l2633,2727r-456,l2060,2727r,l1606,2727r-118,l926,2727r-103,l809,2727r,14l809,8132r,15l823,8147r103,l1488,8147r118,l2060,8147r,l2177,8147r456,l2751,8147r453,l3322,8147r444,l3766,8132r-444,l3204,8132r-453,l2633,8132r-456,l2060,8132r,l1606,8132r-118,l926,8132r-103,l823,2741r103,l1488,2741r118,l2060,2741r,l2177,2741r456,l2751,2741r453,l3322,2741r444,l3766,2727xm3884,8132r-118,l3766,8147r118,l3884,8132xm3884,8058r-118,l3766,8118r118,l3884,8058xm3884,2756r-118,l3766,2816r118,l3884,2756xm3884,2727r-118,l3766,2741r118,l3884,2727xm4467,8058r-117,l3884,8058r,60l4350,8118r117,l4467,8058xm4921,8132r-454,l4350,8132r-466,l3884,8147r466,l4467,8147r454,l4921,8132xm6671,2756r-89,l6582,2756r-399,l6066,2756r-456,l5492,2756r-453,l4921,2756r-454,l4350,2756r-466,l3884,2816r466,l4467,2816r454,l5039,2816r453,l5610,2816r456,l6183,2816r399,l6582,2816r89,l6671,2756xm6700,2727r-118,l6582,2727r-399,l6066,2727r-456,l5492,2727r-453,l4921,2727r-454,l4350,2727r-466,l3884,2741r466,l4467,2741r454,l5039,2741r453,l5610,2741r456,l6183,2741r399,l6582,2741r118,l6700,2727xe" fillcolor="black" stroked="f">
              <v:stroke joinstyle="round"/>
              <v:formulas/>
              <v:path arrowok="t" o:connecttype="segments"/>
            </v:shape>
            <v:shape id="_x0000_s1038" style="position:absolute;left:4467;top:2726;width:2233;height:5420" coordorigin="4467,2727" coordsize="2233,5420" o:spt="100" adj="0,,0" path="m6671,2756r-60,l6611,8058r-29,l6582,8058r-399,l6066,8058r-456,l5492,8058r-453,l4921,8058r-454,l4467,8118r454,l5039,8118r453,l5610,8118r456,l6183,8118r399,l6582,8118r29,l6671,8118r,-60l6671,2756xm6700,2727r-15,l6685,8132r-103,l6582,8132r-399,l6066,8132r-456,l5492,8132r-453,l4921,8132r-454,l4467,8147r454,l5039,8147r453,l5610,8147r456,l6183,8147r399,l6582,8147r103,l6700,8147r,-15l6700,2727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265C0A">
        <w:rPr>
          <w:rFonts w:ascii="Montserrat" w:hAnsi="Montserrat" w:cs="Arial"/>
          <w:sz w:val="18"/>
        </w:rPr>
        <w:pict w14:anchorId="06DD5A0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5.95pt;margin-top:28.15pt;width:263.05pt;height:203.4pt;z-index:-25165977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2"/>
                    <w:gridCol w:w="526"/>
                    <w:gridCol w:w="527"/>
                    <w:gridCol w:w="526"/>
                    <w:gridCol w:w="526"/>
                    <w:gridCol w:w="528"/>
                    <w:gridCol w:w="526"/>
                    <w:gridCol w:w="526"/>
                    <w:gridCol w:w="527"/>
                    <w:gridCol w:w="471"/>
                  </w:tblGrid>
                  <w:tr w:rsidR="00842FC6" w14:paraId="3DE17889" w14:textId="77777777" w:rsidTr="00842FC6">
                    <w:trPr>
                      <w:trHeight w:val="393"/>
                    </w:trPr>
                    <w:tc>
                      <w:tcPr>
                        <w:tcW w:w="522" w:type="dxa"/>
                        <w:tcBorders>
                          <w:left w:val="nil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75B9D36B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74F0B7B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51C4CD7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060AE39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6AC9C26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left w:val="double" w:sz="1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59343CF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4412BAB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1D91340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single" w:sz="4" w:space="0" w:color="000000"/>
                        </w:tcBorders>
                      </w:tcPr>
                      <w:p w14:paraId="6684CF12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left w:val="single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1008D50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35DD6AF3" w14:textId="77777777" w:rsidTr="00842FC6">
                    <w:trPr>
                      <w:trHeight w:val="393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DD9F77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DF64B1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CABB58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125FE5C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03FE756F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3EBE602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1BE3CDE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D5E84A4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E132EC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40F5EEF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5605782E" w14:textId="77777777" w:rsidTr="00842FC6">
                    <w:trPr>
                      <w:trHeight w:val="391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A5CB15D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10D026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B21ACB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5EBC20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607F15F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67B01B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37FCD664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9B9942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F76074B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4E02A1C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2382B5FC" w14:textId="77777777" w:rsidTr="00842FC6">
                    <w:trPr>
                      <w:trHeight w:val="391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AE0669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DCC553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2EE1F2F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42F1FD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3EE49BA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333F96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BF3FD4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3A482EE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E3B86BD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4CACFD6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25F3A005" w14:textId="77777777" w:rsidTr="00842FC6">
                    <w:trPr>
                      <w:trHeight w:val="391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688C3C4B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66F1E87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69708B5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1D9EDF4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ouble" w:sz="1" w:space="0" w:color="000000"/>
                        </w:tcBorders>
                      </w:tcPr>
                      <w:p w14:paraId="72E869A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5929203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19C629B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623B0062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dashSmallGap" w:sz="4" w:space="0" w:color="000000"/>
                        </w:tcBorders>
                      </w:tcPr>
                      <w:p w14:paraId="0C8AA49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ouble" w:sz="1" w:space="0" w:color="000000"/>
                          <w:right w:val="nil"/>
                        </w:tcBorders>
                      </w:tcPr>
                      <w:p w14:paraId="3DD816E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2BE0CB25" w14:textId="77777777" w:rsidTr="00842FC6">
                    <w:trPr>
                      <w:trHeight w:val="393"/>
                    </w:trPr>
                    <w:tc>
                      <w:tcPr>
                        <w:tcW w:w="522" w:type="dxa"/>
                        <w:tcBorders>
                          <w:top w:val="double" w:sz="1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E4E9C3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8CB868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32F4CAC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412FC3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1761D8D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ouble" w:sz="1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1FC87F75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9CE6CB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F2C9D3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D9720F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ouble" w:sz="1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09D7839D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4B58A739" w14:textId="77777777" w:rsidTr="00842FC6">
                    <w:trPr>
                      <w:trHeight w:val="391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9DE0B4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6629B0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FE209ED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DA38D4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366FE83C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E2D20FB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4573F9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422E2CE3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07CD57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5014DC6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4AD76BED" w14:textId="77777777" w:rsidTr="00842FC6">
                    <w:trPr>
                      <w:trHeight w:val="391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23141D6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5B9079B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3665A392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440DED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77B1F74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0167834F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7B25299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5BB87E8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4FDB3180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2706CC4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5C67141F" w14:textId="77777777" w:rsidTr="00842FC6">
                    <w:trPr>
                      <w:trHeight w:val="393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45543C6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4B9E75C4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1918B014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327BADE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ouble" w:sz="1" w:space="0" w:color="000000"/>
                        </w:tcBorders>
                      </w:tcPr>
                      <w:p w14:paraId="0638BB0E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496CCAD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DAEBA99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633982A1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dashSmallGap" w:sz="4" w:space="0" w:color="000000"/>
                        </w:tcBorders>
                      </w:tcPr>
                      <w:p w14:paraId="30554ED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bottom w:val="dashSmallGap" w:sz="4" w:space="0" w:color="000000"/>
                          <w:right w:val="nil"/>
                        </w:tcBorders>
                      </w:tcPr>
                      <w:p w14:paraId="53BEDE68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842FC6" w14:paraId="18447610" w14:textId="77777777" w:rsidTr="00842FC6">
                    <w:trPr>
                      <w:trHeight w:val="376"/>
                    </w:trPr>
                    <w:tc>
                      <w:tcPr>
                        <w:tcW w:w="522" w:type="dxa"/>
                        <w:tcBorders>
                          <w:top w:val="dashSmallGap" w:sz="4" w:space="0" w:color="000000"/>
                          <w:left w:val="nil"/>
                          <w:right w:val="dashSmallGap" w:sz="4" w:space="0" w:color="000000"/>
                        </w:tcBorders>
                      </w:tcPr>
                      <w:p w14:paraId="797BC904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1CDBA3E7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312B9BBA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7101FAFF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ouble" w:sz="1" w:space="0" w:color="000000"/>
                        </w:tcBorders>
                      </w:tcPr>
                      <w:p w14:paraId="7406ECF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8" w:type="dxa"/>
                        <w:tcBorders>
                          <w:top w:val="dashSmallGap" w:sz="4" w:space="0" w:color="000000"/>
                          <w:left w:val="double" w:sz="1" w:space="0" w:color="000000"/>
                          <w:right w:val="dashSmallGap" w:sz="4" w:space="0" w:color="000000"/>
                        </w:tcBorders>
                      </w:tcPr>
                      <w:p w14:paraId="48BDA1F6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2DFB394E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6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19D21E22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7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dashSmallGap" w:sz="4" w:space="0" w:color="000000"/>
                        </w:tcBorders>
                      </w:tcPr>
                      <w:p w14:paraId="2CDACC0E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71" w:type="dxa"/>
                        <w:tcBorders>
                          <w:top w:val="dashSmallGap" w:sz="4" w:space="0" w:color="000000"/>
                          <w:left w:val="dashSmallGap" w:sz="4" w:space="0" w:color="000000"/>
                          <w:right w:val="nil"/>
                        </w:tcBorders>
                      </w:tcPr>
                      <w:p w14:paraId="60D2F66C" w14:textId="77777777" w:rsidR="00805797" w:rsidRDefault="00805797" w:rsidP="00842FC6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571FBB6" w14:textId="77777777" w:rsidR="00805797" w:rsidRDefault="00805797">
                  <w:pPr>
                    <w:pStyle w:val="Textoindependiente"/>
                  </w:pPr>
                </w:p>
              </w:txbxContent>
            </v:textbox>
            <w10:wrap type="topAndBottom" anchorx="page"/>
          </v:shape>
        </w:pict>
      </w:r>
      <w:r w:rsidRPr="00265C0A">
        <w:rPr>
          <w:rFonts w:ascii="Montserrat" w:hAnsi="Montserrat" w:cs="Arial"/>
          <w:sz w:val="18"/>
        </w:rPr>
      </w:r>
      <w:r w:rsidRPr="00265C0A">
        <w:rPr>
          <w:rFonts w:ascii="Montserrat" w:hAnsi="Montserrat" w:cs="Arial"/>
          <w:sz w:val="18"/>
        </w:rPr>
        <w:pict w14:anchorId="58EA776A">
          <v:group id="_x0000_s1033" style="width:152.8pt;height:18.45pt;mso-position-horizontal-relative:char;mso-position-vertical-relative:line" coordsize="3623,288">
            <v:rect id="_x0000_s1036" style="position:absolute;left:9;top:9;width:1477;height:269" fillcolor="#d9d9d9" stroked="f"/>
            <v:shape id="_x0000_s1035" style="position:absolute;left:9;width:3613;height:288" coordorigin="10" coordsize="3613,288" o:spt="100" adj="0,,0" path="m3613,l1496,r-10,l1486,,10,r,10l1486,10r,268l10,278r,10l1486,288r,l1496,288r2117,l3613,278r-2117,l1496,10r2117,l3613,xm3623,r-10,l3613,288r10,l3623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1486;height:279" fillcolor="#d9d9d9" strokeweight=".48pt">
              <v:textbox inset="0,0,0,0">
                <w:txbxContent>
                  <w:p w14:paraId="2C51BF87" w14:textId="77777777" w:rsidR="00805797" w:rsidRPr="00842FC6" w:rsidRDefault="00412647" w:rsidP="00265C0A">
                    <w:pPr>
                      <w:shd w:val="clear" w:color="auto" w:fill="BFBFBF" w:themeFill="background1" w:themeFillShade="BF"/>
                      <w:spacing w:line="265" w:lineRule="exact"/>
                      <w:ind w:left="103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842FC6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No. de caja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436FEAD9" w14:textId="77777777" w:rsidR="00805797" w:rsidRPr="00265C0A" w:rsidRDefault="00265C0A">
      <w:pPr>
        <w:pStyle w:val="Textoindependiente"/>
        <w:spacing w:before="1"/>
        <w:rPr>
          <w:rFonts w:ascii="Montserrat" w:hAnsi="Montserrat" w:cs="Arial"/>
          <w:b/>
          <w:sz w:val="18"/>
        </w:rPr>
      </w:pPr>
      <w:r w:rsidRPr="00265C0A">
        <w:rPr>
          <w:rFonts w:ascii="Montserrat" w:hAnsi="Montserrat" w:cs="Arial"/>
          <w:sz w:val="18"/>
        </w:rPr>
        <w:pict w14:anchorId="35F400F0">
          <v:shape id="_x0000_s1031" type="#_x0000_t202" style="position:absolute;margin-left:350.95pt;margin-top:16.6pt;width:230.05pt;height:114.25pt;z-index:-2516587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aconcuadrcula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9"/>
                    <w:gridCol w:w="1107"/>
                    <w:gridCol w:w="511"/>
                    <w:gridCol w:w="1079"/>
                    <w:gridCol w:w="363"/>
                    <w:gridCol w:w="1081"/>
                  </w:tblGrid>
                  <w:tr w:rsidR="00805797" w:rsidRPr="00265C0A" w14:paraId="7755A7FD" w14:textId="77777777" w:rsidTr="00265C0A">
                    <w:trPr>
                      <w:trHeight w:val="226"/>
                    </w:trPr>
                    <w:tc>
                      <w:tcPr>
                        <w:tcW w:w="4560" w:type="dxa"/>
                        <w:gridSpan w:val="6"/>
                        <w:shd w:val="clear" w:color="auto" w:fill="BFBFBF" w:themeFill="background1" w:themeFillShade="BF"/>
                      </w:tcPr>
                      <w:p w14:paraId="022F9AE3" w14:textId="77777777" w:rsidR="00805797" w:rsidRPr="00265C0A" w:rsidRDefault="00412647" w:rsidP="00102756">
                        <w:pPr>
                          <w:pStyle w:val="TableParagraph"/>
                          <w:spacing w:line="200" w:lineRule="exact"/>
                          <w:ind w:left="547"/>
                          <w:jc w:val="center"/>
                          <w:rPr>
                            <w:rFonts w:ascii="Montserrat" w:hAnsi="Montserrat"/>
                            <w:b/>
                            <w:color w:val="FFFFFF" w:themeColor="background1"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color w:val="FFFFFF" w:themeColor="background1"/>
                            <w:sz w:val="12"/>
                            <w:szCs w:val="12"/>
                          </w:rPr>
                          <w:t>CONVENCIONES RESULTADO EVALUACIÓN</w:t>
                        </w:r>
                      </w:p>
                    </w:tc>
                  </w:tr>
                  <w:tr w:rsidR="00805797" w:rsidRPr="00265C0A" w14:paraId="21BB3142" w14:textId="77777777" w:rsidTr="00102756">
                    <w:trPr>
                      <w:trHeight w:val="451"/>
                    </w:trPr>
                    <w:tc>
                      <w:tcPr>
                        <w:tcW w:w="419" w:type="dxa"/>
                      </w:tcPr>
                      <w:p w14:paraId="2C1A9797" w14:textId="77777777" w:rsidR="00805797" w:rsidRPr="00265C0A" w:rsidRDefault="00412647" w:rsidP="00102756">
                        <w:pPr>
                          <w:pStyle w:val="TableParagraph"/>
                          <w:spacing w:line="243" w:lineRule="exact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w w:val="99"/>
                            <w:sz w:val="12"/>
                            <w:szCs w:val="12"/>
                          </w:rPr>
                          <w:t>O</w:t>
                        </w:r>
                      </w:p>
                    </w:tc>
                    <w:tc>
                      <w:tcPr>
                        <w:tcW w:w="1107" w:type="dxa"/>
                      </w:tcPr>
                      <w:p w14:paraId="13363E05" w14:textId="77777777" w:rsidR="00805797" w:rsidRPr="00265C0A" w:rsidRDefault="00412647">
                        <w:pPr>
                          <w:pStyle w:val="TableParagraph"/>
                          <w:spacing w:line="218" w:lineRule="exact"/>
                          <w:ind w:left="108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Sustancias</w:t>
                        </w:r>
                      </w:p>
                      <w:p w14:paraId="22F60834" w14:textId="77777777" w:rsidR="00805797" w:rsidRPr="00265C0A" w:rsidRDefault="00412647">
                        <w:pPr>
                          <w:pStyle w:val="TableParagraph"/>
                          <w:spacing w:line="201" w:lineRule="exact"/>
                          <w:ind w:left="108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Explosivas</w:t>
                        </w:r>
                      </w:p>
                    </w:tc>
                    <w:tc>
                      <w:tcPr>
                        <w:tcW w:w="511" w:type="dxa"/>
                      </w:tcPr>
                      <w:p w14:paraId="53A58A2E" w14:textId="77777777" w:rsidR="00805797" w:rsidRPr="00265C0A" w:rsidRDefault="00412647">
                        <w:pPr>
                          <w:pStyle w:val="TableParagraph"/>
                          <w:spacing w:before="27"/>
                          <w:ind w:left="108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Segoe UI Symbol" w:eastAsia="MS Gothic" w:hAnsi="Segoe UI Symbol" w:cs="Segoe UI Symbol"/>
                            <w:b/>
                            <w:sz w:val="12"/>
                            <w:szCs w:val="12"/>
                          </w:rPr>
                          <w:t>✓✓</w:t>
                        </w:r>
                      </w:p>
                    </w:tc>
                    <w:tc>
                      <w:tcPr>
                        <w:tcW w:w="1079" w:type="dxa"/>
                      </w:tcPr>
                      <w:p w14:paraId="10B2F801" w14:textId="77777777" w:rsidR="00805797" w:rsidRPr="00265C0A" w:rsidRDefault="00412647">
                        <w:pPr>
                          <w:pStyle w:val="TableParagraph"/>
                          <w:spacing w:line="218" w:lineRule="exact"/>
                          <w:ind w:left="109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Indicación</w:t>
                        </w:r>
                      </w:p>
                      <w:p w14:paraId="3CE10A6A" w14:textId="77777777" w:rsidR="00805797" w:rsidRPr="00265C0A" w:rsidRDefault="00412647">
                        <w:pPr>
                          <w:pStyle w:val="TableParagraph"/>
                          <w:spacing w:line="201" w:lineRule="exact"/>
                          <w:ind w:left="109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positiva</w:t>
                        </w:r>
                      </w:p>
                    </w:tc>
                    <w:tc>
                      <w:tcPr>
                        <w:tcW w:w="363" w:type="dxa"/>
                      </w:tcPr>
                      <w:p w14:paraId="20596C5C" w14:textId="77777777" w:rsidR="00805797" w:rsidRPr="00265C0A" w:rsidRDefault="00412647">
                        <w:pPr>
                          <w:pStyle w:val="TableParagraph"/>
                          <w:spacing w:line="243" w:lineRule="exact"/>
                          <w:ind w:left="112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w w:val="99"/>
                            <w:sz w:val="12"/>
                            <w:szCs w:val="12"/>
                          </w:rPr>
                          <w:t>X</w:t>
                        </w:r>
                      </w:p>
                    </w:tc>
                    <w:tc>
                      <w:tcPr>
                        <w:tcW w:w="1081" w:type="dxa"/>
                      </w:tcPr>
                      <w:p w14:paraId="219ED5D2" w14:textId="77777777" w:rsidR="00805797" w:rsidRPr="00265C0A" w:rsidRDefault="00412647">
                        <w:pPr>
                          <w:pStyle w:val="TableParagraph"/>
                          <w:spacing w:line="218" w:lineRule="exact"/>
                          <w:ind w:left="110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Indicación</w:t>
                        </w:r>
                      </w:p>
                      <w:p w14:paraId="657DAF4E" w14:textId="77777777" w:rsidR="00805797" w:rsidRPr="00265C0A" w:rsidRDefault="00412647">
                        <w:pPr>
                          <w:pStyle w:val="TableParagraph"/>
                          <w:spacing w:line="201" w:lineRule="exact"/>
                          <w:ind w:left="110"/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</w:pPr>
                        <w:r w:rsidRPr="00265C0A">
                          <w:rPr>
                            <w:rFonts w:ascii="Montserrat" w:hAnsi="Montserrat"/>
                            <w:b/>
                            <w:sz w:val="12"/>
                            <w:szCs w:val="12"/>
                          </w:rPr>
                          <w:t>Falsa</w:t>
                        </w:r>
                      </w:p>
                    </w:tc>
                  </w:tr>
                </w:tbl>
                <w:p w14:paraId="255D765D" w14:textId="77777777" w:rsidR="00805797" w:rsidRPr="00102756" w:rsidRDefault="00805797">
                  <w:pPr>
                    <w:pStyle w:val="Textoindependiente"/>
                    <w:rPr>
                      <w:sz w:val="12"/>
                      <w:szCs w:val="12"/>
                    </w:rPr>
                  </w:pPr>
                </w:p>
              </w:txbxContent>
            </v:textbox>
            <w10:wrap type="topAndBottom" anchorx="page"/>
          </v:shape>
        </w:pict>
      </w: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2376"/>
        <w:gridCol w:w="852"/>
        <w:gridCol w:w="3117"/>
        <w:gridCol w:w="849"/>
        <w:gridCol w:w="2693"/>
        <w:gridCol w:w="852"/>
      </w:tblGrid>
      <w:tr w:rsidR="00805797" w:rsidRPr="00265C0A" w14:paraId="4BAD9ADE" w14:textId="77777777" w:rsidTr="00265C0A">
        <w:trPr>
          <w:trHeight w:val="244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37917115" w14:textId="77777777" w:rsidR="00805797" w:rsidRPr="00265C0A" w:rsidRDefault="00412647">
            <w:pPr>
              <w:pStyle w:val="TableParagraph"/>
              <w:spacing w:before="1" w:line="22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Hora de inicio evaluación</w:t>
            </w:r>
          </w:p>
        </w:tc>
        <w:tc>
          <w:tcPr>
            <w:tcW w:w="852" w:type="dxa"/>
            <w:vAlign w:val="center"/>
          </w:tcPr>
          <w:p w14:paraId="61ABFBD5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DE905FA" w14:textId="77777777" w:rsidR="00805797" w:rsidRPr="00265C0A" w:rsidRDefault="00412647">
            <w:pPr>
              <w:pStyle w:val="TableParagraph"/>
              <w:spacing w:before="1" w:line="223" w:lineRule="exact"/>
              <w:ind w:left="108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Hora de finalización evaluación</w:t>
            </w:r>
          </w:p>
        </w:tc>
        <w:tc>
          <w:tcPr>
            <w:tcW w:w="849" w:type="dxa"/>
            <w:vAlign w:val="center"/>
          </w:tcPr>
          <w:p w14:paraId="0F971B5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301ACEE" w14:textId="77777777" w:rsidR="00805797" w:rsidRPr="00265C0A" w:rsidRDefault="00412647">
            <w:pPr>
              <w:pStyle w:val="TableParagraph"/>
              <w:spacing w:before="1" w:line="223" w:lineRule="exact"/>
              <w:ind w:left="110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Duración de la búsqueda</w:t>
            </w:r>
          </w:p>
        </w:tc>
        <w:tc>
          <w:tcPr>
            <w:tcW w:w="852" w:type="dxa"/>
            <w:vAlign w:val="center"/>
          </w:tcPr>
          <w:p w14:paraId="625400BF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25124FCA" w14:textId="77777777" w:rsidTr="00265C0A">
        <w:trPr>
          <w:trHeight w:val="244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5E1B1DAC" w14:textId="77777777" w:rsidR="00805797" w:rsidRPr="00265C0A" w:rsidRDefault="00412647">
            <w:pPr>
              <w:pStyle w:val="TableParagraph"/>
              <w:spacing w:line="224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Número de indicaciones</w:t>
            </w:r>
          </w:p>
        </w:tc>
        <w:tc>
          <w:tcPr>
            <w:tcW w:w="852" w:type="dxa"/>
            <w:vAlign w:val="center"/>
          </w:tcPr>
          <w:p w14:paraId="514E4652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2EC94C6" w14:textId="77777777" w:rsidR="00805797" w:rsidRPr="00265C0A" w:rsidRDefault="00412647">
            <w:pPr>
              <w:pStyle w:val="TableParagraph"/>
              <w:spacing w:line="224" w:lineRule="exact"/>
              <w:ind w:left="108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Número de sustancias instaladas</w:t>
            </w:r>
          </w:p>
        </w:tc>
        <w:tc>
          <w:tcPr>
            <w:tcW w:w="849" w:type="dxa"/>
            <w:vAlign w:val="center"/>
          </w:tcPr>
          <w:p w14:paraId="091459B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CC320B0" w14:textId="77777777" w:rsidR="00805797" w:rsidRPr="00265C0A" w:rsidRDefault="00412647">
            <w:pPr>
              <w:pStyle w:val="TableParagraph"/>
              <w:spacing w:line="224" w:lineRule="exact"/>
              <w:ind w:left="110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Número de indicaciones falsas</w:t>
            </w:r>
          </w:p>
        </w:tc>
        <w:tc>
          <w:tcPr>
            <w:tcW w:w="852" w:type="dxa"/>
            <w:vAlign w:val="center"/>
          </w:tcPr>
          <w:p w14:paraId="14CA0444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4C2A94ED" w14:textId="77777777" w:rsidTr="00265C0A">
        <w:trPr>
          <w:trHeight w:val="489"/>
        </w:trPr>
        <w:tc>
          <w:tcPr>
            <w:tcW w:w="2376" w:type="dxa"/>
            <w:shd w:val="clear" w:color="auto" w:fill="BFBFBF" w:themeFill="background1" w:themeFillShade="BF"/>
            <w:vAlign w:val="center"/>
          </w:tcPr>
          <w:p w14:paraId="4A8BBCDE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Descripción de las</w:t>
            </w:r>
          </w:p>
          <w:p w14:paraId="6DD96B3C" w14:textId="77777777" w:rsidR="00805797" w:rsidRPr="00265C0A" w:rsidRDefault="00412647">
            <w:pPr>
              <w:pStyle w:val="TableParagraph"/>
              <w:spacing w:line="225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muestras</w:t>
            </w:r>
          </w:p>
        </w:tc>
        <w:tc>
          <w:tcPr>
            <w:tcW w:w="8363" w:type="dxa"/>
            <w:gridSpan w:val="5"/>
            <w:vAlign w:val="center"/>
          </w:tcPr>
          <w:p w14:paraId="48F3CDC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</w:tbl>
    <w:p w14:paraId="18A01A12" w14:textId="77777777" w:rsidR="00805797" w:rsidRPr="00265C0A" w:rsidRDefault="00805797">
      <w:pPr>
        <w:pStyle w:val="Textoindependiente"/>
        <w:rPr>
          <w:rFonts w:ascii="Montserrat" w:hAnsi="Montserrat" w:cs="Arial"/>
          <w:b/>
          <w:sz w:val="18"/>
        </w:rPr>
      </w:pPr>
    </w:p>
    <w:p w14:paraId="5114F370" w14:textId="21354CDC" w:rsidR="00805797" w:rsidRPr="00265C0A" w:rsidRDefault="00805797">
      <w:pPr>
        <w:pStyle w:val="Textoindependiente"/>
        <w:rPr>
          <w:rFonts w:ascii="Montserrat" w:hAnsi="Montserrat" w:cs="Arial"/>
          <w:b/>
          <w:sz w:val="18"/>
        </w:rPr>
      </w:pPr>
    </w:p>
    <w:p w14:paraId="14D24E72" w14:textId="77777777" w:rsidR="004F3AE9" w:rsidRPr="00265C0A" w:rsidRDefault="004F3AE9">
      <w:pPr>
        <w:pStyle w:val="Textoindependiente"/>
        <w:rPr>
          <w:rFonts w:ascii="Montserrat" w:hAnsi="Montserrat" w:cs="Arial"/>
          <w:b/>
          <w:sz w:val="18"/>
        </w:rPr>
      </w:pPr>
    </w:p>
    <w:tbl>
      <w:tblPr>
        <w:tblStyle w:val="Tablaconcuadrcula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5"/>
        <w:gridCol w:w="3826"/>
        <w:gridCol w:w="5386"/>
      </w:tblGrid>
      <w:tr w:rsidR="00102756" w:rsidRPr="00265C0A" w14:paraId="26BF3DE5" w14:textId="77777777" w:rsidTr="00265C0A">
        <w:trPr>
          <w:trHeight w:val="544"/>
          <w:jc w:val="center"/>
        </w:trPr>
        <w:tc>
          <w:tcPr>
            <w:tcW w:w="4361" w:type="dxa"/>
            <w:gridSpan w:val="2"/>
            <w:shd w:val="clear" w:color="auto" w:fill="808080" w:themeFill="background1" w:themeFillShade="80"/>
            <w:vAlign w:val="center"/>
          </w:tcPr>
          <w:p w14:paraId="2BCBF3CB" w14:textId="77777777" w:rsidR="00102756" w:rsidRPr="00265C0A" w:rsidRDefault="00102756">
            <w:pPr>
              <w:pStyle w:val="TableParagraph"/>
              <w:spacing w:before="119"/>
              <w:ind w:left="382"/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  <w:t>COMPONENTES DE EVALUACIÓN</w:t>
            </w:r>
          </w:p>
        </w:tc>
        <w:tc>
          <w:tcPr>
            <w:tcW w:w="5386" w:type="dxa"/>
            <w:shd w:val="clear" w:color="auto" w:fill="808080" w:themeFill="background1" w:themeFillShade="80"/>
            <w:vAlign w:val="center"/>
          </w:tcPr>
          <w:p w14:paraId="4A547FFF" w14:textId="77777777" w:rsidR="00102756" w:rsidRPr="00265C0A" w:rsidRDefault="00102756">
            <w:pPr>
              <w:pStyle w:val="TableParagraph"/>
              <w:spacing w:before="119"/>
              <w:ind w:left="1080"/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  <w:t>COMENTARIOS Y OBSERVACIONES</w:t>
            </w:r>
          </w:p>
        </w:tc>
      </w:tr>
      <w:tr w:rsidR="00805797" w:rsidRPr="00265C0A" w14:paraId="65B85B96" w14:textId="77777777" w:rsidTr="00265C0A">
        <w:trPr>
          <w:trHeight w:val="423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11B62F05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1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15368878" w14:textId="77777777" w:rsidR="00805797" w:rsidRPr="00265C0A" w:rsidRDefault="00412647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Búsqueda</w:t>
            </w:r>
          </w:p>
        </w:tc>
        <w:tc>
          <w:tcPr>
            <w:tcW w:w="5386" w:type="dxa"/>
            <w:vAlign w:val="center"/>
          </w:tcPr>
          <w:p w14:paraId="681E192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0593DA0E" w14:textId="77777777" w:rsidTr="00265C0A">
        <w:trPr>
          <w:trHeight w:val="415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6C9E88F1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2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18F884A2" w14:textId="77777777" w:rsidR="00805797" w:rsidRPr="00265C0A" w:rsidRDefault="00412647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Exactitud de la búsqueda</w:t>
            </w:r>
          </w:p>
        </w:tc>
        <w:tc>
          <w:tcPr>
            <w:tcW w:w="5386" w:type="dxa"/>
            <w:vAlign w:val="center"/>
          </w:tcPr>
          <w:p w14:paraId="1104F0BA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1BD2A5C7" w14:textId="77777777" w:rsidTr="00265C0A">
        <w:trPr>
          <w:trHeight w:val="562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1420ED55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3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4E3D89BB" w14:textId="77777777" w:rsidR="00805797" w:rsidRPr="00265C0A" w:rsidRDefault="00412647">
            <w:pPr>
              <w:pStyle w:val="TableParagraph"/>
              <w:ind w:left="105" w:right="180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Habilidad del canino detectando sustancias explosivas</w:t>
            </w:r>
          </w:p>
        </w:tc>
        <w:tc>
          <w:tcPr>
            <w:tcW w:w="5386" w:type="dxa"/>
            <w:vAlign w:val="center"/>
          </w:tcPr>
          <w:p w14:paraId="29D99916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171E22E8" w14:textId="77777777" w:rsidTr="00265C0A">
        <w:trPr>
          <w:trHeight w:val="414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7B2E9363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4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44D943D6" w14:textId="2DE1509F" w:rsidR="00805797" w:rsidRPr="00265C0A" w:rsidRDefault="00412647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C</w:t>
            </w:r>
            <w:r w:rsidR="00926F5A" w:rsidRPr="00265C0A">
              <w:rPr>
                <w:rFonts w:ascii="Montserrat" w:hAnsi="Montserrat" w:cs="Arial"/>
                <w:sz w:val="18"/>
                <w:szCs w:val="20"/>
              </w:rPr>
              <w:t>l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aridad en la indicación</w:t>
            </w:r>
          </w:p>
        </w:tc>
        <w:tc>
          <w:tcPr>
            <w:tcW w:w="5386" w:type="dxa"/>
            <w:vAlign w:val="center"/>
          </w:tcPr>
          <w:p w14:paraId="5E0C40C8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3C4ABF31" w14:textId="77777777" w:rsidTr="00265C0A">
        <w:trPr>
          <w:trHeight w:val="548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7A2DE77C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5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4E166BA5" w14:textId="77777777" w:rsidR="00805797" w:rsidRPr="00265C0A" w:rsidRDefault="00412647">
            <w:pPr>
              <w:pStyle w:val="TableParagraph"/>
              <w:spacing w:before="2" w:line="252" w:lineRule="auto"/>
              <w:ind w:left="105" w:right="304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Se</w:t>
            </w:r>
            <w:r w:rsidRPr="00265C0A">
              <w:rPr>
                <w:rFonts w:ascii="Montserrat" w:hAnsi="Montserrat" w:cs="Arial"/>
                <w:spacing w:val="-21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mantiene</w:t>
            </w:r>
            <w:r w:rsidRPr="00265C0A">
              <w:rPr>
                <w:rFonts w:ascii="Montserrat" w:hAnsi="Montserrat" w:cs="Arial"/>
                <w:spacing w:val="-21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la</w:t>
            </w:r>
            <w:r w:rsidRPr="00265C0A">
              <w:rPr>
                <w:rFonts w:ascii="Montserrat" w:hAnsi="Montserrat" w:cs="Arial"/>
                <w:spacing w:val="-20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posición</w:t>
            </w:r>
            <w:r w:rsidRPr="00265C0A">
              <w:rPr>
                <w:rFonts w:ascii="Montserrat" w:hAnsi="Montserrat" w:cs="Arial"/>
                <w:spacing w:val="-20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de</w:t>
            </w:r>
            <w:r w:rsidRPr="00265C0A">
              <w:rPr>
                <w:rFonts w:ascii="Montserrat" w:hAnsi="Montserrat" w:cs="Arial"/>
                <w:spacing w:val="-21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>la</w:t>
            </w:r>
            <w:r w:rsidRPr="00265C0A">
              <w:rPr>
                <w:rFonts w:ascii="Montserrat" w:hAnsi="Montserrat" w:cs="Arial"/>
                <w:spacing w:val="-1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w w:val="95"/>
                <w:sz w:val="18"/>
                <w:szCs w:val="20"/>
              </w:rPr>
              <w:t xml:space="preserve">“indicación”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cerca de la</w:t>
            </w:r>
            <w:r w:rsidRPr="00265C0A">
              <w:rPr>
                <w:rFonts w:ascii="Montserrat" w:hAnsi="Montserrat" w:cs="Arial"/>
                <w:spacing w:val="-2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mina</w:t>
            </w:r>
          </w:p>
        </w:tc>
        <w:tc>
          <w:tcPr>
            <w:tcW w:w="5386" w:type="dxa"/>
            <w:vAlign w:val="center"/>
          </w:tcPr>
          <w:p w14:paraId="4D2C6C7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7E2F2417" w14:textId="77777777" w:rsidTr="00265C0A">
        <w:trPr>
          <w:trHeight w:val="414"/>
          <w:jc w:val="center"/>
        </w:trPr>
        <w:tc>
          <w:tcPr>
            <w:tcW w:w="535" w:type="dxa"/>
            <w:shd w:val="clear" w:color="auto" w:fill="BFBFBF" w:themeFill="background1" w:themeFillShade="BF"/>
            <w:vAlign w:val="center"/>
          </w:tcPr>
          <w:p w14:paraId="1A959518" w14:textId="77777777" w:rsidR="00805797" w:rsidRPr="00265C0A" w:rsidRDefault="00412647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w w:val="99"/>
                <w:sz w:val="18"/>
                <w:szCs w:val="20"/>
              </w:rPr>
              <w:t>6</w:t>
            </w:r>
          </w:p>
        </w:tc>
        <w:tc>
          <w:tcPr>
            <w:tcW w:w="3826" w:type="dxa"/>
            <w:shd w:val="clear" w:color="auto" w:fill="BFBFBF" w:themeFill="background1" w:themeFillShade="BF"/>
            <w:vAlign w:val="center"/>
          </w:tcPr>
          <w:p w14:paraId="77856879" w14:textId="77777777" w:rsidR="00805797" w:rsidRPr="00265C0A" w:rsidRDefault="00412647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Obediencia del canino</w:t>
            </w:r>
          </w:p>
        </w:tc>
        <w:tc>
          <w:tcPr>
            <w:tcW w:w="5386" w:type="dxa"/>
            <w:vAlign w:val="center"/>
          </w:tcPr>
          <w:p w14:paraId="5405D0FC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</w:tbl>
    <w:p w14:paraId="718890AC" w14:textId="77777777" w:rsidR="00842FC6" w:rsidRPr="00265C0A" w:rsidRDefault="00842FC6">
      <w:pPr>
        <w:pStyle w:val="Textoindependiente"/>
        <w:spacing w:before="10" w:after="1"/>
        <w:rPr>
          <w:rFonts w:ascii="Montserrat" w:hAnsi="Montserrat" w:cs="Arial"/>
          <w:b/>
          <w:sz w:val="18"/>
        </w:rPr>
      </w:pPr>
    </w:p>
    <w:p w14:paraId="1F22FC50" w14:textId="77777777" w:rsidR="00805797" w:rsidRPr="00265C0A" w:rsidRDefault="00842FC6" w:rsidP="00842FC6">
      <w:pPr>
        <w:pStyle w:val="Textoindependiente"/>
        <w:spacing w:before="10" w:after="1"/>
        <w:ind w:firstLine="720"/>
        <w:rPr>
          <w:rFonts w:ascii="Montserrat" w:hAnsi="Montserrat" w:cs="Arial"/>
          <w:b/>
          <w:sz w:val="18"/>
        </w:rPr>
      </w:pPr>
      <w:r w:rsidRPr="00265C0A">
        <w:rPr>
          <w:rFonts w:ascii="Montserrat" w:hAnsi="Montserrat" w:cs="Arial"/>
          <w:b/>
          <w:sz w:val="18"/>
        </w:rPr>
        <w:t>R</w:t>
      </w:r>
      <w:r w:rsidR="00102756" w:rsidRPr="00265C0A">
        <w:rPr>
          <w:rFonts w:ascii="Montserrat" w:hAnsi="Montserrat" w:cs="Arial"/>
          <w:b/>
          <w:sz w:val="18"/>
        </w:rPr>
        <w:t>esultados de la Evaluación Interna: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3721"/>
        <w:gridCol w:w="1064"/>
        <w:gridCol w:w="4062"/>
      </w:tblGrid>
      <w:tr w:rsidR="00805797" w:rsidRPr="00265C0A" w14:paraId="0B28EE1E" w14:textId="77777777" w:rsidTr="00265C0A">
        <w:trPr>
          <w:trHeight w:val="219"/>
        </w:trPr>
        <w:tc>
          <w:tcPr>
            <w:tcW w:w="957" w:type="dxa"/>
            <w:shd w:val="clear" w:color="auto" w:fill="BFBFBF" w:themeFill="background1" w:themeFillShade="BF"/>
            <w:vAlign w:val="center"/>
          </w:tcPr>
          <w:p w14:paraId="1C365D36" w14:textId="77777777" w:rsidR="00805797" w:rsidRPr="00265C0A" w:rsidRDefault="00102756" w:rsidP="00102756">
            <w:pPr>
              <w:pStyle w:val="TableParagraph"/>
              <w:spacing w:line="248" w:lineRule="exact"/>
              <w:ind w:left="4" w:right="-15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Aprobó:</w:t>
            </w:r>
          </w:p>
        </w:tc>
        <w:tc>
          <w:tcPr>
            <w:tcW w:w="3721" w:type="dxa"/>
            <w:vAlign w:val="center"/>
          </w:tcPr>
          <w:p w14:paraId="6CA2936B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  <w:vAlign w:val="center"/>
          </w:tcPr>
          <w:p w14:paraId="33FE4F8E" w14:textId="77777777" w:rsidR="00805797" w:rsidRPr="00265C0A" w:rsidRDefault="00102756" w:rsidP="00102756">
            <w:pPr>
              <w:pStyle w:val="TableParagraph"/>
              <w:spacing w:line="248" w:lineRule="exact"/>
              <w:ind w:right="-15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Reprobó:</w:t>
            </w:r>
          </w:p>
        </w:tc>
        <w:tc>
          <w:tcPr>
            <w:tcW w:w="4062" w:type="dxa"/>
            <w:vAlign w:val="center"/>
          </w:tcPr>
          <w:p w14:paraId="3E3ED2C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</w:tbl>
    <w:p w14:paraId="0CA4A546" w14:textId="695685E4" w:rsidR="00805797" w:rsidRPr="00265C0A" w:rsidRDefault="00793BA3" w:rsidP="004F3AE9">
      <w:pPr>
        <w:spacing w:before="210"/>
        <w:rPr>
          <w:rFonts w:ascii="Montserrat" w:hAnsi="Montserrat" w:cs="Arial"/>
          <w:b/>
          <w:sz w:val="18"/>
          <w:szCs w:val="20"/>
        </w:rPr>
      </w:pPr>
      <w:r w:rsidRPr="00265C0A">
        <w:rPr>
          <w:rFonts w:ascii="Montserrat" w:hAnsi="Montserrat" w:cs="Arial"/>
          <w:b/>
          <w:sz w:val="18"/>
          <w:szCs w:val="20"/>
        </w:rPr>
        <w:t xml:space="preserve">   </w:t>
      </w:r>
      <w:r w:rsidR="00412647" w:rsidRPr="00265C0A">
        <w:rPr>
          <w:rFonts w:ascii="Montserrat" w:hAnsi="Montserrat" w:cs="Arial"/>
          <w:b/>
          <w:sz w:val="18"/>
          <w:szCs w:val="20"/>
        </w:rPr>
        <w:t>Comentarios y recomendaciones</w:t>
      </w:r>
      <w:r w:rsidR="00842FC6" w:rsidRPr="00265C0A">
        <w:rPr>
          <w:rFonts w:ascii="Montserrat" w:hAnsi="Montserrat" w:cs="Arial"/>
          <w:b/>
          <w:sz w:val="18"/>
          <w:szCs w:val="20"/>
        </w:rPr>
        <w:t>:</w:t>
      </w:r>
    </w:p>
    <w:p w14:paraId="23651492" w14:textId="77777777" w:rsidR="00805797" w:rsidRPr="00265C0A" w:rsidRDefault="00265C0A" w:rsidP="00842FC6">
      <w:pPr>
        <w:pStyle w:val="Textoindependiente"/>
        <w:spacing w:before="2"/>
        <w:rPr>
          <w:rFonts w:ascii="Montserrat" w:hAnsi="Montserrat" w:cs="Arial"/>
          <w:b/>
          <w:sz w:val="18"/>
        </w:rPr>
      </w:pPr>
      <w:r w:rsidRPr="00265C0A">
        <w:rPr>
          <w:rFonts w:ascii="Montserrat" w:hAnsi="Montserrat" w:cs="Arial"/>
          <w:sz w:val="18"/>
        </w:rPr>
        <w:pict w14:anchorId="6CD4D273">
          <v:group id="_x0000_s1026" style="position:absolute;margin-left:35.65pt;margin-top:5.7pt;width:483pt;height:280.95pt;z-index:-251657728;mso-wrap-distance-left:0;mso-wrap-distance-right:0;mso-position-horizontal-relative:page" coordorigin="713,347" coordsize="9660,5619">
            <v:rect id="_x0000_s1030" style="position:absolute;left:720;top:354;width:9600;height:5604" filled="f"/>
            <v:rect id="_x0000_s1029" style="position:absolute;left:739;top:3191;width:9634;height:10" fillcolor="black" stroked="f"/>
            <v:shape id="_x0000_s1028" type="#_x0000_t202" style="position:absolute;left:871;top:3486;width:1653;height:200" filled="f" stroked="f">
              <v:textbox style="mso-next-textbox:#_x0000_s1028" inset="0,0,0,0">
                <w:txbxContent>
                  <w:p w14:paraId="499AEBD2" w14:textId="77777777" w:rsidR="00805797" w:rsidRDefault="00412647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Guía Canino (CDM):</w:t>
                    </w:r>
                  </w:p>
                </w:txbxContent>
              </v:textbox>
            </v:shape>
            <v:shape id="_x0000_s1027" type="#_x0000_t202" style="position:absolute;left:871;top:545;width:1482;height:200" filled="f" stroked="f">
              <v:textbox style="mso-next-textbox:#_x0000_s1027" inset="0,0,0,0">
                <w:txbxContent>
                  <w:p w14:paraId="0DA70E98" w14:textId="77777777" w:rsidR="00805797" w:rsidRDefault="00412647">
                    <w:pPr>
                      <w:spacing w:line="199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Evaluador (CDM):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7D2E9F8" w14:textId="77777777" w:rsidR="00805797" w:rsidRPr="00265C0A" w:rsidRDefault="00805797">
      <w:pPr>
        <w:pStyle w:val="Textoindependiente"/>
        <w:spacing w:before="9"/>
        <w:rPr>
          <w:rFonts w:ascii="Montserrat" w:hAnsi="Montserrat" w:cs="Arial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2"/>
        <w:gridCol w:w="2908"/>
        <w:gridCol w:w="2268"/>
        <w:gridCol w:w="2413"/>
      </w:tblGrid>
      <w:tr w:rsidR="00805797" w:rsidRPr="00265C0A" w14:paraId="26ECF681" w14:textId="77777777" w:rsidTr="00265C0A">
        <w:trPr>
          <w:trHeight w:val="453"/>
          <w:jc w:val="center"/>
        </w:trPr>
        <w:tc>
          <w:tcPr>
            <w:tcW w:w="2762" w:type="dxa"/>
            <w:shd w:val="clear" w:color="auto" w:fill="808080" w:themeFill="background1" w:themeFillShade="80"/>
            <w:vAlign w:val="center"/>
          </w:tcPr>
          <w:p w14:paraId="7166D37D" w14:textId="77777777" w:rsidR="00805797" w:rsidRPr="00265C0A" w:rsidRDefault="00412647">
            <w:pPr>
              <w:pStyle w:val="TableParagraph"/>
              <w:spacing w:before="104"/>
              <w:ind w:left="4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Nombre Evaluador del CDM</w:t>
            </w:r>
          </w:p>
        </w:tc>
        <w:tc>
          <w:tcPr>
            <w:tcW w:w="2908" w:type="dxa"/>
            <w:vAlign w:val="center"/>
          </w:tcPr>
          <w:p w14:paraId="10CC611E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808080" w:themeFill="background1" w:themeFillShade="80"/>
            <w:vAlign w:val="center"/>
          </w:tcPr>
          <w:p w14:paraId="0BB6755F" w14:textId="77777777" w:rsidR="00805797" w:rsidRPr="00265C0A" w:rsidRDefault="00412647">
            <w:pPr>
              <w:pStyle w:val="TableParagraph"/>
              <w:spacing w:before="104"/>
              <w:ind w:left="7"/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color w:val="FFFFFF" w:themeColor="background1"/>
                <w:sz w:val="18"/>
                <w:szCs w:val="20"/>
              </w:rPr>
              <w:t>Nombre guía del CDM</w:t>
            </w:r>
          </w:p>
        </w:tc>
        <w:tc>
          <w:tcPr>
            <w:tcW w:w="2413" w:type="dxa"/>
            <w:vAlign w:val="center"/>
          </w:tcPr>
          <w:p w14:paraId="71C17D33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  <w:tr w:rsidR="00805797" w:rsidRPr="00265C0A" w14:paraId="19385CBE" w14:textId="77777777" w:rsidTr="00265C0A">
        <w:trPr>
          <w:trHeight w:val="979"/>
          <w:jc w:val="center"/>
        </w:trPr>
        <w:tc>
          <w:tcPr>
            <w:tcW w:w="2762" w:type="dxa"/>
            <w:shd w:val="clear" w:color="auto" w:fill="BFBFBF" w:themeFill="background1" w:themeFillShade="BF"/>
            <w:vAlign w:val="center"/>
          </w:tcPr>
          <w:p w14:paraId="455B0977" w14:textId="77777777" w:rsidR="00805797" w:rsidRPr="00265C0A" w:rsidRDefault="00412647">
            <w:pPr>
              <w:pStyle w:val="TableParagraph"/>
              <w:spacing w:before="122"/>
              <w:ind w:left="4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Firma</w:t>
            </w:r>
          </w:p>
        </w:tc>
        <w:tc>
          <w:tcPr>
            <w:tcW w:w="2908" w:type="dxa"/>
            <w:vAlign w:val="center"/>
          </w:tcPr>
          <w:p w14:paraId="5086E349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7CCD180" w14:textId="77777777" w:rsidR="00805797" w:rsidRPr="00265C0A" w:rsidRDefault="00412647">
            <w:pPr>
              <w:pStyle w:val="TableParagraph"/>
              <w:spacing w:before="122"/>
              <w:ind w:left="7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Firma</w:t>
            </w:r>
          </w:p>
        </w:tc>
        <w:tc>
          <w:tcPr>
            <w:tcW w:w="2413" w:type="dxa"/>
            <w:vAlign w:val="center"/>
          </w:tcPr>
          <w:p w14:paraId="778DE287" w14:textId="77777777" w:rsidR="00805797" w:rsidRPr="00265C0A" w:rsidRDefault="00805797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</w:tr>
    </w:tbl>
    <w:p w14:paraId="224A96B4" w14:textId="77777777" w:rsidR="00805797" w:rsidRPr="00265C0A" w:rsidRDefault="00805797">
      <w:pPr>
        <w:rPr>
          <w:rFonts w:ascii="Montserrat" w:hAnsi="Montserrat" w:cs="Arial"/>
          <w:sz w:val="18"/>
          <w:szCs w:val="20"/>
        </w:rPr>
        <w:sectPr w:rsidR="00805797" w:rsidRPr="00265C0A">
          <w:headerReference w:type="default" r:id="rId8"/>
          <w:footerReference w:type="default" r:id="rId9"/>
          <w:pgSz w:w="11910" w:h="16840"/>
          <w:pgMar w:top="1660" w:right="140" w:bottom="280" w:left="500" w:header="708" w:footer="0" w:gutter="0"/>
          <w:cols w:space="720"/>
        </w:sectPr>
      </w:pPr>
    </w:p>
    <w:p w14:paraId="45E2DBFF" w14:textId="77777777" w:rsidR="00805797" w:rsidRPr="00265C0A" w:rsidRDefault="00805797">
      <w:pPr>
        <w:pStyle w:val="Textoindependiente"/>
        <w:spacing w:before="9"/>
        <w:rPr>
          <w:rFonts w:ascii="Montserrat" w:hAnsi="Montserrat" w:cs="Arial"/>
          <w:b/>
          <w:sz w:val="18"/>
        </w:rPr>
      </w:pPr>
    </w:p>
    <w:p w14:paraId="2B1EB13C" w14:textId="77777777" w:rsidR="00805797" w:rsidRPr="00265C0A" w:rsidRDefault="00412647">
      <w:pPr>
        <w:pStyle w:val="Textoindependiente"/>
        <w:spacing w:before="59"/>
        <w:ind w:left="220"/>
        <w:rPr>
          <w:rFonts w:ascii="Montserrat" w:hAnsi="Montserrat" w:cs="Arial"/>
          <w:sz w:val="18"/>
        </w:rPr>
      </w:pPr>
      <w:r w:rsidRPr="00265C0A">
        <w:rPr>
          <w:rFonts w:ascii="Montserrat" w:hAnsi="Montserrat" w:cs="Arial"/>
          <w:sz w:val="18"/>
        </w:rPr>
        <w:t>A continuación, se presenta un ejemplo de como se espera sea entregada la información para estas seis variables:</w:t>
      </w:r>
    </w:p>
    <w:p w14:paraId="53821E57" w14:textId="77777777" w:rsidR="00805797" w:rsidRPr="00265C0A" w:rsidRDefault="00805797">
      <w:pPr>
        <w:pStyle w:val="Textoindependiente"/>
        <w:spacing w:before="11" w:after="1"/>
        <w:rPr>
          <w:rFonts w:ascii="Montserrat" w:hAnsi="Montserrat" w:cs="Arial"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826"/>
        <w:gridCol w:w="5386"/>
      </w:tblGrid>
      <w:tr w:rsidR="00805797" w:rsidRPr="00265C0A" w14:paraId="2B6B21C7" w14:textId="77777777" w:rsidTr="00265C0A">
        <w:trPr>
          <w:trHeight w:val="544"/>
          <w:jc w:val="center"/>
        </w:trPr>
        <w:tc>
          <w:tcPr>
            <w:tcW w:w="535" w:type="dxa"/>
            <w:shd w:val="clear" w:color="auto" w:fill="808080" w:themeFill="background1" w:themeFillShade="80"/>
            <w:vAlign w:val="center"/>
          </w:tcPr>
          <w:p w14:paraId="41D2DDC0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3826" w:type="dxa"/>
            <w:shd w:val="clear" w:color="auto" w:fill="808080" w:themeFill="background1" w:themeFillShade="80"/>
            <w:vAlign w:val="center"/>
          </w:tcPr>
          <w:p w14:paraId="5191E90A" w14:textId="77777777" w:rsidR="00805797" w:rsidRPr="00265C0A" w:rsidRDefault="00412647" w:rsidP="00265C0A">
            <w:pPr>
              <w:pStyle w:val="TableParagraph"/>
              <w:ind w:left="382"/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  <w:t>COMPONENTES DE EVALUACIÓN</w:t>
            </w:r>
          </w:p>
        </w:tc>
        <w:tc>
          <w:tcPr>
            <w:tcW w:w="5386" w:type="dxa"/>
            <w:shd w:val="clear" w:color="auto" w:fill="808080" w:themeFill="background1" w:themeFillShade="80"/>
            <w:vAlign w:val="center"/>
          </w:tcPr>
          <w:p w14:paraId="65A5F9C0" w14:textId="77777777" w:rsidR="00805797" w:rsidRPr="00265C0A" w:rsidRDefault="00412647" w:rsidP="00265C0A">
            <w:pPr>
              <w:pStyle w:val="TableParagraph"/>
              <w:ind w:left="1080"/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color w:val="FFFFFF" w:themeColor="background1"/>
                <w:sz w:val="18"/>
                <w:szCs w:val="20"/>
              </w:rPr>
              <w:t>COMENTARIOS Y OBSERVACIONES</w:t>
            </w:r>
          </w:p>
        </w:tc>
      </w:tr>
      <w:tr w:rsidR="00805797" w:rsidRPr="00265C0A" w14:paraId="0F7A9E15" w14:textId="77777777" w:rsidTr="00926F5A">
        <w:trPr>
          <w:trHeight w:val="1953"/>
          <w:jc w:val="center"/>
        </w:trPr>
        <w:tc>
          <w:tcPr>
            <w:tcW w:w="535" w:type="dxa"/>
            <w:vAlign w:val="center"/>
          </w:tcPr>
          <w:p w14:paraId="47FB9FC4" w14:textId="77777777" w:rsidR="00805797" w:rsidRPr="00265C0A" w:rsidRDefault="00412647" w:rsidP="00265C0A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1</w:t>
            </w:r>
          </w:p>
        </w:tc>
        <w:tc>
          <w:tcPr>
            <w:tcW w:w="3826" w:type="dxa"/>
            <w:vAlign w:val="center"/>
          </w:tcPr>
          <w:p w14:paraId="1B2CFF31" w14:textId="77777777" w:rsidR="00805797" w:rsidRPr="00265C0A" w:rsidRDefault="00412647" w:rsidP="00265C0A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Búsqueda</w:t>
            </w:r>
          </w:p>
          <w:p w14:paraId="2846BE3D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3CFCEFEB" w14:textId="77777777" w:rsidR="00805797" w:rsidRPr="00265C0A" w:rsidRDefault="00412647" w:rsidP="00265C0A">
            <w:pPr>
              <w:pStyle w:val="TableParagraph"/>
              <w:ind w:left="105" w:right="100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La búsqueda es activa a lo largo de la tarea y el canino mantiene interés y concentración permanente hasta el final de la prueba.</w:t>
            </w:r>
          </w:p>
        </w:tc>
        <w:tc>
          <w:tcPr>
            <w:tcW w:w="5386" w:type="dxa"/>
            <w:vAlign w:val="center"/>
          </w:tcPr>
          <w:p w14:paraId="4E8CE855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0EB9D62E" w14:textId="77777777" w:rsidR="00805797" w:rsidRPr="00265C0A" w:rsidRDefault="00412647" w:rsidP="00265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103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Activa, el canino demuestra interés al inicio, pero su concentración disminuye al finalizar la</w:t>
            </w:r>
            <w:r w:rsidRPr="00265C0A">
              <w:rPr>
                <w:rFonts w:ascii="Montserrat" w:hAnsi="Montserrat" w:cs="Arial"/>
                <w:spacing w:val="-4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tarea.</w:t>
            </w:r>
          </w:p>
          <w:p w14:paraId="0A5A5943" w14:textId="77777777" w:rsidR="00805797" w:rsidRPr="00265C0A" w:rsidRDefault="00412647" w:rsidP="00265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99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Desinterés, el canino no muestra interés en la búsqueda ni al inicio ni al final de la</w:t>
            </w:r>
            <w:r w:rsidRPr="00265C0A">
              <w:rPr>
                <w:rFonts w:ascii="Montserrat" w:hAnsi="Montserrat" w:cs="Arial"/>
                <w:spacing w:val="-6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prueba.</w:t>
            </w:r>
          </w:p>
          <w:p w14:paraId="471F1BCF" w14:textId="77777777" w:rsidR="00805797" w:rsidRPr="00265C0A" w:rsidRDefault="00412647" w:rsidP="00265C0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right="98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no muestra interés en la búsqueda al inicio de la tarea y se rehúsa a</w:t>
            </w:r>
            <w:r w:rsidRPr="00265C0A">
              <w:rPr>
                <w:rFonts w:ascii="Montserrat" w:hAnsi="Montserrat" w:cs="Arial"/>
                <w:spacing w:val="-6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trabajar.</w:t>
            </w:r>
          </w:p>
        </w:tc>
      </w:tr>
      <w:tr w:rsidR="00805797" w:rsidRPr="00265C0A" w14:paraId="7A681E4B" w14:textId="77777777" w:rsidTr="00926F5A">
        <w:trPr>
          <w:trHeight w:val="1953"/>
          <w:jc w:val="center"/>
        </w:trPr>
        <w:tc>
          <w:tcPr>
            <w:tcW w:w="535" w:type="dxa"/>
            <w:vAlign w:val="center"/>
          </w:tcPr>
          <w:p w14:paraId="6E0F42D9" w14:textId="77777777" w:rsidR="00805797" w:rsidRPr="00265C0A" w:rsidRDefault="00412647" w:rsidP="00265C0A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2</w:t>
            </w:r>
          </w:p>
        </w:tc>
        <w:tc>
          <w:tcPr>
            <w:tcW w:w="3826" w:type="dxa"/>
            <w:vAlign w:val="center"/>
          </w:tcPr>
          <w:p w14:paraId="5A847A03" w14:textId="77777777" w:rsidR="00805797" w:rsidRPr="00265C0A" w:rsidRDefault="00412647" w:rsidP="00265C0A">
            <w:pPr>
              <w:pStyle w:val="TableParagraph"/>
              <w:spacing w:line="243" w:lineRule="exact"/>
              <w:ind w:left="105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Exactitud de la búsqueda</w:t>
            </w:r>
          </w:p>
          <w:p w14:paraId="2749B69C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51EF3944" w14:textId="77777777" w:rsidR="00805797" w:rsidRPr="00265C0A" w:rsidRDefault="00412647" w:rsidP="00265C0A">
            <w:pPr>
              <w:pStyle w:val="TableParagraph"/>
              <w:ind w:left="105" w:right="180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Existe un patrón de búsqueda apropiado y el área es registrada en su</w:t>
            </w:r>
            <w:r w:rsidRPr="00265C0A">
              <w:rPr>
                <w:rFonts w:ascii="Montserrat" w:hAnsi="Montserrat" w:cs="Arial"/>
                <w:spacing w:val="-6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totalidad.</w:t>
            </w:r>
          </w:p>
        </w:tc>
        <w:tc>
          <w:tcPr>
            <w:tcW w:w="5386" w:type="dxa"/>
            <w:vAlign w:val="center"/>
          </w:tcPr>
          <w:p w14:paraId="6174C130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57244652" w14:textId="77777777" w:rsidR="00805797" w:rsidRPr="00265C0A" w:rsidRDefault="00412647" w:rsidP="00265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104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patrón de búsqueda no es exacto, pero no se pasa por alto ninguna porción del</w:t>
            </w:r>
            <w:r w:rsidRPr="00265C0A">
              <w:rPr>
                <w:rFonts w:ascii="Montserrat" w:hAnsi="Montserrat" w:cs="Arial"/>
                <w:spacing w:val="-4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área.</w:t>
            </w:r>
          </w:p>
          <w:p w14:paraId="25AAA99B" w14:textId="77777777" w:rsidR="00805797" w:rsidRPr="00265C0A" w:rsidRDefault="00412647" w:rsidP="00265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9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patrón de búsqueda es incorrecto y se pasan por alto algunas porciones del área poco</w:t>
            </w:r>
            <w:r w:rsidRPr="00265C0A">
              <w:rPr>
                <w:rFonts w:ascii="Montserrat" w:hAnsi="Montserrat" w:cs="Arial"/>
                <w:spacing w:val="-10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significativas.</w:t>
            </w:r>
          </w:p>
          <w:p w14:paraId="1F3975C7" w14:textId="77777777" w:rsidR="00805797" w:rsidRPr="00265C0A" w:rsidRDefault="00412647" w:rsidP="00265C0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right="99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patrón de búsqueda es incorrecto y se pasan por alto porciones grandes del</w:t>
            </w:r>
            <w:r w:rsidRPr="00265C0A">
              <w:rPr>
                <w:rFonts w:ascii="Montserrat" w:hAnsi="Montserrat" w:cs="Arial"/>
                <w:spacing w:val="-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área.</w:t>
            </w:r>
          </w:p>
        </w:tc>
      </w:tr>
      <w:tr w:rsidR="00805797" w:rsidRPr="00265C0A" w14:paraId="469C2657" w14:textId="77777777" w:rsidTr="00926F5A">
        <w:trPr>
          <w:trHeight w:val="1953"/>
          <w:jc w:val="center"/>
        </w:trPr>
        <w:tc>
          <w:tcPr>
            <w:tcW w:w="535" w:type="dxa"/>
            <w:vAlign w:val="center"/>
          </w:tcPr>
          <w:p w14:paraId="075F1CA2" w14:textId="77777777" w:rsidR="00805797" w:rsidRPr="00265C0A" w:rsidRDefault="00412647" w:rsidP="00265C0A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3</w:t>
            </w:r>
          </w:p>
        </w:tc>
        <w:tc>
          <w:tcPr>
            <w:tcW w:w="3826" w:type="dxa"/>
            <w:vAlign w:val="center"/>
          </w:tcPr>
          <w:p w14:paraId="66DA3037" w14:textId="77777777" w:rsidR="00805797" w:rsidRPr="00265C0A" w:rsidRDefault="00412647" w:rsidP="00265C0A">
            <w:pPr>
              <w:pStyle w:val="TableParagraph"/>
              <w:ind w:left="105" w:right="121"/>
              <w:jc w:val="both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Habilidad del canino detectando</w:t>
            </w:r>
            <w:r w:rsidRPr="00265C0A">
              <w:rPr>
                <w:rFonts w:ascii="Montserrat" w:hAnsi="Montserrat" w:cs="Arial"/>
                <w:b/>
                <w:spacing w:val="-16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sustancias explosivas</w:t>
            </w:r>
          </w:p>
          <w:p w14:paraId="5B78A51D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3E634265" w14:textId="77777777" w:rsidR="00805797" w:rsidRPr="00265C0A" w:rsidRDefault="00412647" w:rsidP="00265C0A">
            <w:pPr>
              <w:pStyle w:val="TableParagraph"/>
              <w:ind w:left="105" w:right="99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no pasa por alto ninguna mina. ¿El canino es propenso a dar indicaciones falsas?</w:t>
            </w:r>
          </w:p>
        </w:tc>
        <w:tc>
          <w:tcPr>
            <w:tcW w:w="5386" w:type="dxa"/>
            <w:vAlign w:val="center"/>
          </w:tcPr>
          <w:p w14:paraId="00F6F603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1D4871FC" w14:textId="77777777" w:rsidR="00805797" w:rsidRPr="00265C0A" w:rsidRDefault="00412647" w:rsidP="00265C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101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pasa por alto una de los artefactos explosivos instalados en el área de evaluación y no efectúa la</w:t>
            </w:r>
            <w:r w:rsidRPr="00265C0A">
              <w:rPr>
                <w:rFonts w:ascii="Montserrat" w:hAnsi="Montserrat" w:cs="Arial"/>
                <w:spacing w:val="-1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indicación.</w:t>
            </w:r>
          </w:p>
          <w:p w14:paraId="7F49A06B" w14:textId="77777777" w:rsidR="00805797" w:rsidRPr="00265C0A" w:rsidRDefault="00412647" w:rsidP="00265C0A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hanging="361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efectúa indicaciones</w:t>
            </w:r>
            <w:r w:rsidRPr="00265C0A">
              <w:rPr>
                <w:rFonts w:ascii="Montserrat" w:hAnsi="Montserrat" w:cs="Arial"/>
                <w:spacing w:val="-2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falsas.</w:t>
            </w:r>
          </w:p>
        </w:tc>
      </w:tr>
      <w:tr w:rsidR="00805797" w:rsidRPr="00265C0A" w14:paraId="64ECAE9E" w14:textId="77777777" w:rsidTr="00926F5A">
        <w:trPr>
          <w:trHeight w:val="2198"/>
          <w:jc w:val="center"/>
        </w:trPr>
        <w:tc>
          <w:tcPr>
            <w:tcW w:w="535" w:type="dxa"/>
            <w:vAlign w:val="center"/>
          </w:tcPr>
          <w:p w14:paraId="6F77A468" w14:textId="77777777" w:rsidR="00805797" w:rsidRPr="00265C0A" w:rsidRDefault="00412647" w:rsidP="00265C0A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4</w:t>
            </w:r>
          </w:p>
        </w:tc>
        <w:tc>
          <w:tcPr>
            <w:tcW w:w="3826" w:type="dxa"/>
            <w:vAlign w:val="center"/>
          </w:tcPr>
          <w:p w14:paraId="5BEB0A96" w14:textId="77777777" w:rsidR="00805797" w:rsidRPr="00265C0A" w:rsidRDefault="00412647" w:rsidP="00265C0A">
            <w:pPr>
              <w:pStyle w:val="TableParagraph"/>
              <w:spacing w:line="243" w:lineRule="exact"/>
              <w:ind w:left="105"/>
              <w:jc w:val="both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Claridad en la indicación</w:t>
            </w:r>
          </w:p>
          <w:p w14:paraId="63021068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613C3F8B" w14:textId="77777777" w:rsidR="00805797" w:rsidRPr="00265C0A" w:rsidRDefault="00412647" w:rsidP="00265C0A">
            <w:pPr>
              <w:pStyle w:val="TableParagraph"/>
              <w:tabs>
                <w:tab w:val="left" w:pos="62"/>
                <w:tab w:val="left" w:pos="3173"/>
              </w:tabs>
              <w:ind w:left="105" w:right="98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Después de haber detectado la ubicación de una mina, el canino se sienta/acuesta rápidamente s</w:t>
            </w:r>
            <w:r w:rsidR="00A01A7D" w:rsidRPr="00265C0A">
              <w:rPr>
                <w:rFonts w:ascii="Montserrat" w:hAnsi="Montserrat" w:cs="Arial"/>
                <w:sz w:val="18"/>
                <w:szCs w:val="20"/>
              </w:rPr>
              <w:t xml:space="preserve">in dudar y sin que el guía deba efectuar </w:t>
            </w:r>
            <w:r w:rsidR="00A01A7D" w:rsidRPr="00265C0A">
              <w:rPr>
                <w:rFonts w:ascii="Montserrat" w:hAnsi="Montserrat" w:cs="Arial"/>
                <w:spacing w:val="-3"/>
                <w:sz w:val="18"/>
                <w:szCs w:val="20"/>
              </w:rPr>
              <w:t>alguna e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stimulación/corrección con la</w:t>
            </w:r>
            <w:r w:rsidRPr="00265C0A">
              <w:rPr>
                <w:rFonts w:ascii="Montserrat" w:hAnsi="Montserrat" w:cs="Arial"/>
                <w:spacing w:val="-3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traílla.</w:t>
            </w:r>
          </w:p>
        </w:tc>
        <w:tc>
          <w:tcPr>
            <w:tcW w:w="5386" w:type="dxa"/>
            <w:vAlign w:val="center"/>
          </w:tcPr>
          <w:p w14:paraId="5F5EA890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4D7579D3" w14:textId="77777777" w:rsidR="00805797" w:rsidRPr="00265C0A" w:rsidRDefault="00412647" w:rsidP="00265C0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Después de identificar la ubicación del artefacto explosivo, el canino tarda en sentarse/acostarse y efectúa la indicación después</w:t>
            </w:r>
            <w:r w:rsidRPr="00265C0A">
              <w:rPr>
                <w:rFonts w:ascii="Montserrat" w:hAnsi="Montserrat" w:cs="Arial"/>
                <w:spacing w:val="-1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de:</w:t>
            </w:r>
          </w:p>
          <w:p w14:paraId="2ECF6181" w14:textId="77777777" w:rsidR="00805797" w:rsidRPr="00265C0A" w:rsidRDefault="00412647" w:rsidP="00265C0A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spacing w:line="244" w:lineRule="exact"/>
              <w:ind w:hanging="361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15</w:t>
            </w:r>
            <w:r w:rsidRPr="00265C0A">
              <w:rPr>
                <w:rFonts w:ascii="Montserrat" w:hAnsi="Montserrat" w:cs="Arial"/>
                <w:spacing w:val="-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segundos</w:t>
            </w:r>
          </w:p>
          <w:p w14:paraId="64DC6123" w14:textId="77777777" w:rsidR="00805797" w:rsidRPr="00265C0A" w:rsidRDefault="00412647" w:rsidP="00265C0A">
            <w:pPr>
              <w:pStyle w:val="TableParagraph"/>
              <w:numPr>
                <w:ilvl w:val="1"/>
                <w:numId w:val="3"/>
              </w:numPr>
              <w:tabs>
                <w:tab w:val="left" w:pos="1189"/>
              </w:tabs>
              <w:spacing w:line="243" w:lineRule="exact"/>
              <w:ind w:hanging="361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30</w:t>
            </w:r>
            <w:r w:rsidRPr="00265C0A">
              <w:rPr>
                <w:rFonts w:ascii="Montserrat" w:hAnsi="Montserrat" w:cs="Arial"/>
                <w:spacing w:val="-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segundos</w:t>
            </w:r>
          </w:p>
          <w:p w14:paraId="75875C4B" w14:textId="77777777" w:rsidR="00805797" w:rsidRPr="00265C0A" w:rsidRDefault="00412647" w:rsidP="00265C0A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requiere el apoyo o un comando del guía para sentarse/acostarse cerca de un</w:t>
            </w:r>
            <w:r w:rsidRPr="00265C0A">
              <w:rPr>
                <w:rFonts w:ascii="Montserrat" w:hAnsi="Montserrat" w:cs="Arial"/>
                <w:spacing w:val="2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artefacto</w:t>
            </w:r>
            <w:r w:rsidR="00A01A7D" w:rsidRPr="00265C0A">
              <w:rPr>
                <w:rFonts w:ascii="Montserrat" w:hAnsi="Montserrat" w:cs="Arial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explosivo identificado.</w:t>
            </w:r>
          </w:p>
        </w:tc>
      </w:tr>
      <w:tr w:rsidR="00805797" w:rsidRPr="00265C0A" w14:paraId="7A454A69" w14:textId="77777777" w:rsidTr="00926F5A">
        <w:trPr>
          <w:trHeight w:val="2196"/>
          <w:jc w:val="center"/>
        </w:trPr>
        <w:tc>
          <w:tcPr>
            <w:tcW w:w="535" w:type="dxa"/>
            <w:vAlign w:val="center"/>
          </w:tcPr>
          <w:p w14:paraId="66F3C986" w14:textId="77777777" w:rsidR="00805797" w:rsidRPr="00265C0A" w:rsidRDefault="00412647" w:rsidP="00265C0A">
            <w:pPr>
              <w:pStyle w:val="TableParagraph"/>
              <w:spacing w:line="244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5</w:t>
            </w:r>
          </w:p>
        </w:tc>
        <w:tc>
          <w:tcPr>
            <w:tcW w:w="3826" w:type="dxa"/>
            <w:vAlign w:val="center"/>
          </w:tcPr>
          <w:p w14:paraId="318709A0" w14:textId="77777777" w:rsidR="00805797" w:rsidRPr="00265C0A" w:rsidRDefault="00412647" w:rsidP="00265C0A">
            <w:pPr>
              <w:pStyle w:val="TableParagraph"/>
              <w:ind w:left="105" w:right="223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Se</w:t>
            </w:r>
            <w:r w:rsidRPr="00265C0A">
              <w:rPr>
                <w:rFonts w:ascii="Montserrat" w:hAnsi="Montserrat" w:cs="Arial"/>
                <w:b/>
                <w:spacing w:val="-28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mantiene</w:t>
            </w:r>
            <w:r w:rsidRPr="00265C0A">
              <w:rPr>
                <w:rFonts w:ascii="Montserrat" w:hAnsi="Montserrat" w:cs="Arial"/>
                <w:b/>
                <w:spacing w:val="-2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la</w:t>
            </w:r>
            <w:r w:rsidRPr="00265C0A">
              <w:rPr>
                <w:rFonts w:ascii="Montserrat" w:hAnsi="Montserrat" w:cs="Arial"/>
                <w:b/>
                <w:spacing w:val="-2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posición</w:t>
            </w:r>
            <w:r w:rsidRPr="00265C0A">
              <w:rPr>
                <w:rFonts w:ascii="Montserrat" w:hAnsi="Montserrat" w:cs="Arial"/>
                <w:b/>
                <w:spacing w:val="-3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de</w:t>
            </w:r>
            <w:r w:rsidRPr="00265C0A">
              <w:rPr>
                <w:rFonts w:ascii="Montserrat" w:hAnsi="Montserrat" w:cs="Arial"/>
                <w:b/>
                <w:spacing w:val="-3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>la</w:t>
            </w:r>
            <w:r w:rsidRPr="00265C0A">
              <w:rPr>
                <w:rFonts w:ascii="Montserrat" w:hAnsi="Montserrat" w:cs="Arial"/>
                <w:b/>
                <w:spacing w:val="-37"/>
                <w:w w:val="9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w w:val="95"/>
                <w:sz w:val="18"/>
                <w:szCs w:val="20"/>
              </w:rPr>
              <w:t xml:space="preserve">“indicación” </w:t>
            </w: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cerca de la</w:t>
            </w:r>
            <w:r w:rsidRPr="00265C0A">
              <w:rPr>
                <w:rFonts w:ascii="Montserrat" w:hAnsi="Montserrat" w:cs="Arial"/>
                <w:b/>
                <w:spacing w:val="-3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mina</w:t>
            </w:r>
          </w:p>
          <w:p w14:paraId="248900D7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36F1F70C" w14:textId="77777777" w:rsidR="00805797" w:rsidRPr="00265C0A" w:rsidRDefault="00412647" w:rsidP="00265C0A">
            <w:pPr>
              <w:pStyle w:val="TableParagraph"/>
              <w:ind w:left="105" w:right="99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se sienta/se acuesta c</w:t>
            </w:r>
            <w:bookmarkStart w:id="0" w:name="_GoBack"/>
            <w:bookmarkEnd w:id="0"/>
            <w:r w:rsidRPr="00265C0A">
              <w:rPr>
                <w:rFonts w:ascii="Montserrat" w:hAnsi="Montserrat" w:cs="Arial"/>
                <w:sz w:val="18"/>
                <w:szCs w:val="20"/>
              </w:rPr>
              <w:t>on calma cerca del artefacto explosivo y no cambia  su posición o ubicación hasta que el guía lo indica.</w:t>
            </w:r>
          </w:p>
        </w:tc>
        <w:tc>
          <w:tcPr>
            <w:tcW w:w="5386" w:type="dxa"/>
            <w:vAlign w:val="center"/>
          </w:tcPr>
          <w:p w14:paraId="7B9F5103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29F3CF23" w14:textId="77777777" w:rsidR="00805797" w:rsidRPr="00265C0A" w:rsidRDefault="00412647" w:rsidP="00265C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7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se levanta sin que el guía se lo indique permanece en la misma</w:t>
            </w:r>
            <w:r w:rsidRPr="00265C0A">
              <w:rPr>
                <w:rFonts w:ascii="Montserrat" w:hAnsi="Montserrat" w:cs="Arial"/>
                <w:spacing w:val="-2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ubicación.</w:t>
            </w:r>
          </w:p>
          <w:p w14:paraId="095E2CB0" w14:textId="77777777" w:rsidR="00805797" w:rsidRPr="00265C0A" w:rsidRDefault="00412647" w:rsidP="00265C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101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se levanta sin que el guía se lo indique e intenta alejarse de la ubicación, sin embargo al recibir una indicación del guía vuelve y retoma su</w:t>
            </w:r>
            <w:r w:rsidRPr="00265C0A">
              <w:rPr>
                <w:rFonts w:ascii="Montserrat" w:hAnsi="Montserrat" w:cs="Arial"/>
                <w:spacing w:val="-12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ubicación.</w:t>
            </w:r>
          </w:p>
          <w:p w14:paraId="7CE50D89" w14:textId="77777777" w:rsidR="00805797" w:rsidRPr="00265C0A" w:rsidRDefault="00412647" w:rsidP="00265C0A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4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se levanta sin que el guía se lo indique y se aleja de la ubicación sin importar que la indicación</w:t>
            </w:r>
            <w:r w:rsidRPr="00265C0A">
              <w:rPr>
                <w:rFonts w:ascii="Montserrat" w:hAnsi="Montserrat" w:cs="Arial"/>
                <w:spacing w:val="25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sea</w:t>
            </w:r>
            <w:r w:rsidR="00A01A7D" w:rsidRPr="00265C0A">
              <w:rPr>
                <w:rFonts w:ascii="Montserrat" w:hAnsi="Montserrat" w:cs="Arial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mantenerse en su posición.</w:t>
            </w:r>
          </w:p>
        </w:tc>
      </w:tr>
      <w:tr w:rsidR="00805797" w:rsidRPr="00265C0A" w14:paraId="7573070B" w14:textId="77777777" w:rsidTr="00926F5A">
        <w:trPr>
          <w:trHeight w:val="1953"/>
          <w:jc w:val="center"/>
        </w:trPr>
        <w:tc>
          <w:tcPr>
            <w:tcW w:w="535" w:type="dxa"/>
            <w:vAlign w:val="center"/>
          </w:tcPr>
          <w:p w14:paraId="4F4491E8" w14:textId="77777777" w:rsidR="00805797" w:rsidRPr="00265C0A" w:rsidRDefault="00412647" w:rsidP="00265C0A">
            <w:pPr>
              <w:pStyle w:val="TableParagraph"/>
              <w:spacing w:line="243" w:lineRule="exact"/>
              <w:ind w:left="107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w w:val="99"/>
                <w:sz w:val="18"/>
                <w:szCs w:val="20"/>
              </w:rPr>
              <w:t>6</w:t>
            </w:r>
          </w:p>
        </w:tc>
        <w:tc>
          <w:tcPr>
            <w:tcW w:w="3826" w:type="dxa"/>
            <w:vAlign w:val="center"/>
          </w:tcPr>
          <w:p w14:paraId="149E638D" w14:textId="77777777" w:rsidR="00805797" w:rsidRPr="00265C0A" w:rsidRDefault="00412647" w:rsidP="00265C0A">
            <w:pPr>
              <w:pStyle w:val="TableParagraph"/>
              <w:spacing w:line="243" w:lineRule="exact"/>
              <w:ind w:left="105"/>
              <w:jc w:val="both"/>
              <w:rPr>
                <w:rFonts w:ascii="Montserrat" w:hAnsi="Montserrat" w:cs="Arial"/>
                <w:b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b/>
                <w:sz w:val="18"/>
                <w:szCs w:val="20"/>
              </w:rPr>
              <w:t>Obediencia del canino</w:t>
            </w:r>
          </w:p>
          <w:p w14:paraId="1B5DCBC7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785F4391" w14:textId="77777777" w:rsidR="00805797" w:rsidRPr="00265C0A" w:rsidRDefault="00412647" w:rsidP="00265C0A">
            <w:pPr>
              <w:pStyle w:val="TableParagraph"/>
              <w:ind w:left="105" w:right="97"/>
              <w:jc w:val="both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guía tiene control de su canino en todo momento. El canino mantiene su atención en los comandos indicados por el guía y tiene un desempeño rápido y eficiente.</w:t>
            </w:r>
          </w:p>
        </w:tc>
        <w:tc>
          <w:tcPr>
            <w:tcW w:w="5386" w:type="dxa"/>
            <w:vAlign w:val="center"/>
          </w:tcPr>
          <w:p w14:paraId="79B00D4E" w14:textId="77777777" w:rsidR="00805797" w:rsidRPr="00265C0A" w:rsidRDefault="00805797" w:rsidP="00265C0A">
            <w:pPr>
              <w:pStyle w:val="TableParagraph"/>
              <w:rPr>
                <w:rFonts w:ascii="Montserrat" w:hAnsi="Montserrat" w:cs="Arial"/>
                <w:sz w:val="18"/>
                <w:szCs w:val="20"/>
              </w:rPr>
            </w:pPr>
          </w:p>
          <w:p w14:paraId="71FB5E72" w14:textId="77777777" w:rsidR="00805797" w:rsidRPr="00265C0A" w:rsidRDefault="00412647" w:rsidP="00265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101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canino no responde a los comandos y/o indicaciones del</w:t>
            </w:r>
            <w:r w:rsidRPr="00265C0A">
              <w:rPr>
                <w:rFonts w:ascii="Montserrat" w:hAnsi="Montserrat" w:cs="Arial"/>
                <w:spacing w:val="-3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guía.</w:t>
            </w:r>
          </w:p>
          <w:p w14:paraId="53633805" w14:textId="77777777" w:rsidR="00805797" w:rsidRPr="00265C0A" w:rsidRDefault="00412647" w:rsidP="00265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El guía no efectúa correctamente los comandos y/o indicaciones.</w:t>
            </w:r>
          </w:p>
          <w:p w14:paraId="2068F45B" w14:textId="77777777" w:rsidR="00805797" w:rsidRPr="00265C0A" w:rsidRDefault="00412647" w:rsidP="00265C0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rFonts w:ascii="Montserrat" w:hAnsi="Montserrat" w:cs="Arial"/>
                <w:sz w:val="18"/>
                <w:szCs w:val="20"/>
              </w:rPr>
            </w:pPr>
            <w:r w:rsidRPr="00265C0A">
              <w:rPr>
                <w:rFonts w:ascii="Montserrat" w:hAnsi="Montserrat" w:cs="Arial"/>
                <w:sz w:val="18"/>
                <w:szCs w:val="20"/>
              </w:rPr>
              <w:t>La atención del canino a su guía es</w:t>
            </w:r>
            <w:r w:rsidRPr="00265C0A">
              <w:rPr>
                <w:rFonts w:ascii="Montserrat" w:hAnsi="Montserrat" w:cs="Arial"/>
                <w:spacing w:val="-7"/>
                <w:sz w:val="18"/>
                <w:szCs w:val="20"/>
              </w:rPr>
              <w:t xml:space="preserve"> </w:t>
            </w:r>
            <w:r w:rsidRPr="00265C0A">
              <w:rPr>
                <w:rFonts w:ascii="Montserrat" w:hAnsi="Montserrat" w:cs="Arial"/>
                <w:sz w:val="18"/>
                <w:szCs w:val="20"/>
              </w:rPr>
              <w:t>deficiente.</w:t>
            </w:r>
          </w:p>
        </w:tc>
      </w:tr>
    </w:tbl>
    <w:p w14:paraId="58E235D8" w14:textId="77777777" w:rsidR="00412647" w:rsidRPr="00265C0A" w:rsidRDefault="00412647">
      <w:pPr>
        <w:rPr>
          <w:rFonts w:ascii="Montserrat" w:hAnsi="Montserrat" w:cs="Arial"/>
          <w:sz w:val="18"/>
          <w:szCs w:val="20"/>
        </w:rPr>
      </w:pPr>
    </w:p>
    <w:sectPr w:rsidR="00412647" w:rsidRPr="00265C0A">
      <w:pgSz w:w="11910" w:h="16840"/>
      <w:pgMar w:top="1660" w:right="140" w:bottom="280" w:left="5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0D306" w14:textId="77777777" w:rsidR="004A255F" w:rsidRDefault="004A255F">
      <w:r>
        <w:separator/>
      </w:r>
    </w:p>
  </w:endnote>
  <w:endnote w:type="continuationSeparator" w:id="0">
    <w:p w14:paraId="739C73B1" w14:textId="77777777" w:rsidR="004A255F" w:rsidRDefault="004A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hAnsi="Montserrat" w:cstheme="minorHAnsi"/>
      </w:rPr>
      <w:id w:val="87627433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hAnsi="Montserrat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7AB91" w14:textId="6063312E" w:rsidR="004F3AE9" w:rsidRPr="00265C0A" w:rsidRDefault="004F3AE9">
            <w:pPr>
              <w:pStyle w:val="Piedepgina"/>
              <w:jc w:val="right"/>
              <w:rPr>
                <w:rFonts w:ascii="Montserrat" w:hAnsi="Montserrat" w:cstheme="minorHAnsi"/>
              </w:rPr>
            </w:pPr>
            <w:r w:rsidRPr="00265C0A">
              <w:rPr>
                <w:rFonts w:ascii="Montserrat" w:hAnsi="Montserrat" w:cstheme="minorHAnsi"/>
              </w:rPr>
              <w:t xml:space="preserve">Página </w: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begin"/>
            </w:r>
            <w:r w:rsidRPr="00265C0A">
              <w:rPr>
                <w:rFonts w:ascii="Montserrat" w:hAnsi="Montserrat" w:cstheme="minorHAnsi"/>
                <w:b/>
                <w:bCs/>
              </w:rPr>
              <w:instrText>PAGE</w:instrTex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separate"/>
            </w:r>
            <w:r w:rsidR="00265C0A">
              <w:rPr>
                <w:rFonts w:ascii="Montserrat" w:hAnsi="Montserrat" w:cstheme="minorHAnsi"/>
                <w:b/>
                <w:bCs/>
                <w:noProof/>
              </w:rPr>
              <w:t>2</w: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end"/>
            </w:r>
            <w:r w:rsidRPr="00265C0A">
              <w:rPr>
                <w:rFonts w:ascii="Montserrat" w:hAnsi="Montserrat" w:cstheme="minorHAnsi"/>
              </w:rPr>
              <w:t xml:space="preserve"> de </w: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begin"/>
            </w:r>
            <w:r w:rsidRPr="00265C0A">
              <w:rPr>
                <w:rFonts w:ascii="Montserrat" w:hAnsi="Montserrat" w:cstheme="minorHAnsi"/>
                <w:b/>
                <w:bCs/>
              </w:rPr>
              <w:instrText>NUMPAGES</w:instrTex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separate"/>
            </w:r>
            <w:r w:rsidR="00265C0A">
              <w:rPr>
                <w:rFonts w:ascii="Montserrat" w:hAnsi="Montserrat" w:cstheme="minorHAnsi"/>
                <w:b/>
                <w:bCs/>
                <w:noProof/>
              </w:rPr>
              <w:t>3</w:t>
            </w:r>
            <w:r w:rsidRPr="00265C0A">
              <w:rPr>
                <w:rFonts w:ascii="Montserrat" w:hAnsi="Montserrat" w:cstheme="minorHAnsi"/>
                <w:b/>
                <w:bCs/>
              </w:rPr>
              <w:fldChar w:fldCharType="end"/>
            </w:r>
          </w:p>
        </w:sdtContent>
      </w:sdt>
    </w:sdtContent>
  </w:sdt>
  <w:p w14:paraId="0D88688B" w14:textId="77777777" w:rsidR="004F3AE9" w:rsidRDefault="004F3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B4B00" w14:textId="77777777" w:rsidR="004A255F" w:rsidRDefault="004A255F">
      <w:r>
        <w:separator/>
      </w:r>
    </w:p>
  </w:footnote>
  <w:footnote w:type="continuationSeparator" w:id="0">
    <w:p w14:paraId="46C07B5E" w14:textId="77777777" w:rsidR="004A255F" w:rsidRDefault="004A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50098" w14:textId="77777777" w:rsidR="004F3AE9" w:rsidRDefault="00265C0A">
    <w:pPr>
      <w:pStyle w:val="Textoindependiente"/>
      <w:spacing w:line="14" w:lineRule="auto"/>
    </w:pPr>
    <w:r>
      <w:rPr>
        <w:lang w:val="es-ES"/>
      </w:rPr>
      <w:pict w14:anchorId="70BBAAB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2.05pt;margin-top:39.15pt;width:134.15pt;height:40.6pt;z-index:-251657728;mso-position-horizontal-relative:page;mso-position-vertical-relative:page" filled="f" stroked="f">
          <v:textbox inset="0,0,0,0">
            <w:txbxContent>
              <w:p w14:paraId="1E3BA78C" w14:textId="77777777" w:rsidR="00805797" w:rsidRDefault="00412647">
                <w:pPr>
                  <w:spacing w:before="19"/>
                  <w:ind w:left="20" w:right="18"/>
                  <w:jc w:val="center"/>
                  <w:rPr>
                    <w:rFonts w:ascii="Caladea" w:hAnsi="Caladea"/>
                    <w:b/>
                    <w:sz w:val="26"/>
                  </w:rPr>
                </w:pPr>
                <w:r>
                  <w:rPr>
                    <w:rFonts w:ascii="Caladea" w:hAnsi="Caladea"/>
                    <w:b/>
                    <w:color w:val="FFFFFF"/>
                    <w:sz w:val="26"/>
                  </w:rPr>
                  <w:t>HOJA DE EVALUACIÓN INTERNA</w:t>
                </w:r>
              </w:p>
              <w:p w14:paraId="71975B0E" w14:textId="77777777" w:rsidR="00805797" w:rsidRDefault="00412647">
                <w:pPr>
                  <w:spacing w:line="163" w:lineRule="exact"/>
                  <w:ind w:left="18" w:right="18"/>
                  <w:jc w:val="center"/>
                  <w:rPr>
                    <w:rFonts w:ascii="Caladea" w:hAnsi="Caladea"/>
                    <w:b/>
                    <w:sz w:val="14"/>
                  </w:rPr>
                </w:pPr>
                <w:r>
                  <w:rPr>
                    <w:rFonts w:ascii="Caladea" w:hAnsi="Caladea"/>
                    <w:b/>
                    <w:color w:val="FFFFFF"/>
                    <w:sz w:val="14"/>
                  </w:rPr>
                  <w:t>Versión 1.0 26/07/2017</w:t>
                </w:r>
              </w:p>
            </w:txbxContent>
          </v:textbox>
          <w10:wrap anchorx="page" anchory="page"/>
        </v:shape>
      </w:pict>
    </w:r>
    <w:r w:rsidR="00102756">
      <w:t xml:space="preserve">                                     </w:t>
    </w:r>
  </w:p>
  <w:tbl>
    <w:tblPr>
      <w:tblStyle w:val="Tablaconcuadrcula"/>
      <w:tblW w:w="11060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4824"/>
      <w:gridCol w:w="3118"/>
    </w:tblGrid>
    <w:tr w:rsidR="004F3AE9" w:rsidRPr="00265C0A" w14:paraId="669FBFC3" w14:textId="77777777" w:rsidTr="00265C0A">
      <w:trPr>
        <w:trHeight w:val="737"/>
        <w:jc w:val="center"/>
      </w:trPr>
      <w:tc>
        <w:tcPr>
          <w:tcW w:w="3118" w:type="dxa"/>
          <w:vMerge w:val="restart"/>
          <w:vAlign w:val="center"/>
        </w:tcPr>
        <w:p w14:paraId="51949093" w14:textId="0D21C317" w:rsidR="004F3AE9" w:rsidRPr="00265C0A" w:rsidRDefault="00265C0A" w:rsidP="004F3AE9">
          <w:pPr>
            <w:tabs>
              <w:tab w:val="left" w:pos="915"/>
            </w:tabs>
            <w:jc w:val="center"/>
            <w:rPr>
              <w:rFonts w:ascii="Montserrat" w:hAnsi="Montserrat" w:cs="Arial"/>
              <w:b/>
              <w:sz w:val="20"/>
            </w:rPr>
          </w:pPr>
          <w:r w:rsidRPr="005B606A">
            <w:rPr>
              <w:rFonts w:ascii="Montserrat" w:hAnsi="Montserrat" w:cs="Arial"/>
              <w:b/>
              <w:noProof/>
              <w:sz w:val="20"/>
              <w:lang w:eastAsia="es-CO"/>
            </w:rPr>
            <w:drawing>
              <wp:inline distT="0" distB="0" distL="0" distR="0" wp14:anchorId="6345F184" wp14:editId="0D4F3C95">
                <wp:extent cx="1800000" cy="306173"/>
                <wp:effectExtent l="0" t="0" r="0" b="0"/>
                <wp:docPr id="8" name="Imagen 8" descr="C:\Users\erikaromero\AppData\Local\Microsoft\Windows\INetCache\Content.Outlook\DMU7H658\Logo-temporal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ikaromero\AppData\Local\Microsoft\Windows\INetCache\Content.Outlook\DMU7H658\Logo-temporal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06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4" w:type="dxa"/>
          <w:vAlign w:val="center"/>
        </w:tcPr>
        <w:p w14:paraId="511C99CC" w14:textId="77777777" w:rsidR="004F3AE9" w:rsidRPr="00265C0A" w:rsidRDefault="004F3AE9" w:rsidP="004F3AE9">
          <w:pPr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265C0A">
            <w:rPr>
              <w:rFonts w:ascii="Montserrat" w:hAnsi="Montserrat" w:cs="Arial"/>
              <w:b/>
              <w:bCs/>
              <w:sz w:val="20"/>
            </w:rPr>
            <w:t>NTC 6474</w:t>
          </w:r>
        </w:p>
        <w:p w14:paraId="4F1D14B4" w14:textId="51451315" w:rsidR="004F3AE9" w:rsidRPr="00265C0A" w:rsidRDefault="004F3AE9" w:rsidP="004F3AE9">
          <w:pPr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265C0A">
            <w:rPr>
              <w:rFonts w:ascii="Montserrat" w:hAnsi="Montserrat" w:cs="Arial"/>
              <w:b/>
              <w:bCs/>
              <w:sz w:val="20"/>
            </w:rPr>
            <w:t>TÉCNICA DETECCIÓN CANINA (TDC)</w:t>
          </w:r>
        </w:p>
      </w:tc>
      <w:tc>
        <w:tcPr>
          <w:tcW w:w="3118" w:type="dxa"/>
          <w:vAlign w:val="center"/>
        </w:tcPr>
        <w:p w14:paraId="29B02C49" w14:textId="3183F430" w:rsidR="004F3AE9" w:rsidRPr="00265C0A" w:rsidRDefault="00265C0A" w:rsidP="004F3AE9">
          <w:pPr>
            <w:jc w:val="center"/>
            <w:rPr>
              <w:rFonts w:ascii="Montserrat" w:hAnsi="Montserrat" w:cs="Arial"/>
              <w:b/>
              <w:sz w:val="20"/>
            </w:rPr>
          </w:pPr>
          <w:r w:rsidRPr="005B606A">
            <w:rPr>
              <w:rFonts w:ascii="Montserrat" w:hAnsi="Montserrat" w:cs="Arial"/>
              <w:b/>
              <w:noProof/>
              <w:sz w:val="20"/>
              <w:lang w:eastAsia="es-CO"/>
            </w:rPr>
            <w:drawing>
              <wp:inline distT="0" distB="0" distL="0" distR="0" wp14:anchorId="2E3B9248" wp14:editId="3E679A84">
                <wp:extent cx="1835150" cy="414022"/>
                <wp:effectExtent l="0" t="0" r="0" b="5080"/>
                <wp:docPr id="9" name="Imagen 9" descr="C:\Users\manuelcardona\AppData\Local\Microsoft\Windows\INetCache\Content.Outlook\QD0J8QIL\AICMA_HORIZ_AL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nuelcardona\AppData\Local\Microsoft\Windows\INetCache\Content.Outlook\QD0J8QIL\AICMA_HORIZ_AL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331" cy="429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3AE9" w:rsidRPr="00265C0A" w14:paraId="0053286A" w14:textId="77777777" w:rsidTr="00265C0A">
      <w:trPr>
        <w:trHeight w:val="272"/>
        <w:jc w:val="center"/>
      </w:trPr>
      <w:tc>
        <w:tcPr>
          <w:tcW w:w="3118" w:type="dxa"/>
          <w:vMerge/>
          <w:vAlign w:val="center"/>
        </w:tcPr>
        <w:p w14:paraId="198C947A" w14:textId="77777777" w:rsidR="004F3AE9" w:rsidRPr="00265C0A" w:rsidRDefault="004F3AE9" w:rsidP="004F3AE9">
          <w:pPr>
            <w:tabs>
              <w:tab w:val="left" w:pos="915"/>
            </w:tabs>
            <w:rPr>
              <w:rFonts w:ascii="Montserrat" w:hAnsi="Montserrat"/>
              <w:noProof/>
              <w:sz w:val="20"/>
              <w:lang w:eastAsia="es-CO"/>
            </w:rPr>
          </w:pPr>
        </w:p>
      </w:tc>
      <w:tc>
        <w:tcPr>
          <w:tcW w:w="4824" w:type="dxa"/>
          <w:vMerge w:val="restart"/>
          <w:tcBorders>
            <w:bottom w:val="single" w:sz="4" w:space="0" w:color="auto"/>
          </w:tcBorders>
          <w:vAlign w:val="center"/>
        </w:tcPr>
        <w:p w14:paraId="40A29A81" w14:textId="77777777" w:rsidR="004F3AE9" w:rsidRPr="00265C0A" w:rsidRDefault="004F3AE9" w:rsidP="004F3AE9">
          <w:pPr>
            <w:pStyle w:val="Prrafodelista"/>
            <w:jc w:val="center"/>
            <w:rPr>
              <w:rFonts w:ascii="Montserrat" w:hAnsi="Montserrat" w:cs="Arial"/>
              <w:b/>
              <w:bCs/>
              <w:sz w:val="20"/>
            </w:rPr>
          </w:pPr>
          <w:r w:rsidRPr="00265C0A">
            <w:rPr>
              <w:rFonts w:ascii="Montserrat" w:hAnsi="Montserrat" w:cs="Arial"/>
              <w:b/>
              <w:bCs/>
              <w:sz w:val="20"/>
            </w:rPr>
            <w:t>ANEXO G</w:t>
          </w:r>
        </w:p>
        <w:p w14:paraId="55DC698D" w14:textId="14C69455" w:rsidR="004F3AE9" w:rsidRPr="00265C0A" w:rsidRDefault="004F3AE9" w:rsidP="004F3AE9">
          <w:pPr>
            <w:pStyle w:val="Textoindependiente"/>
            <w:spacing w:before="7"/>
            <w:jc w:val="center"/>
            <w:rPr>
              <w:rFonts w:ascii="Montserrat" w:hAnsi="Montserrat" w:cs="Arial"/>
              <w:b/>
              <w:bCs/>
              <w:szCs w:val="22"/>
            </w:rPr>
          </w:pPr>
          <w:r w:rsidRPr="00265C0A">
            <w:rPr>
              <w:rFonts w:ascii="Montserrat" w:hAnsi="Montserrat" w:cs="Arial"/>
              <w:b/>
              <w:bCs/>
              <w:szCs w:val="22"/>
            </w:rPr>
            <w:t>HOJA DE EVALUACIÓN INTERNA CDM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03CA3B57" w14:textId="39E3DCEB" w:rsidR="004F3AE9" w:rsidRPr="00265C0A" w:rsidRDefault="00265C0A" w:rsidP="004F3AE9">
          <w:pPr>
            <w:jc w:val="center"/>
            <w:rPr>
              <w:rFonts w:ascii="Montserrat" w:hAnsi="Montserrat"/>
              <w:noProof/>
              <w:sz w:val="20"/>
              <w:lang w:eastAsia="es-CO"/>
            </w:rPr>
          </w:pPr>
          <w:r w:rsidRPr="00265C0A">
            <w:rPr>
              <w:rFonts w:ascii="Montserrat" w:hAnsi="Montserrat" w:cs="Arial"/>
              <w:b/>
              <w:sz w:val="20"/>
            </w:rPr>
            <w:t>VERSIÓN: 4</w:t>
          </w:r>
        </w:p>
      </w:tc>
    </w:tr>
    <w:tr w:rsidR="004F3AE9" w:rsidRPr="00265C0A" w14:paraId="1D75B4FC" w14:textId="77777777" w:rsidTr="00265C0A">
      <w:trPr>
        <w:trHeight w:val="366"/>
        <w:jc w:val="center"/>
      </w:trPr>
      <w:tc>
        <w:tcPr>
          <w:tcW w:w="3118" w:type="dxa"/>
          <w:vMerge/>
          <w:vAlign w:val="center"/>
        </w:tcPr>
        <w:p w14:paraId="114219A4" w14:textId="77777777" w:rsidR="004F3AE9" w:rsidRPr="00265C0A" w:rsidRDefault="004F3AE9" w:rsidP="004F3AE9">
          <w:pPr>
            <w:tabs>
              <w:tab w:val="left" w:pos="915"/>
            </w:tabs>
            <w:rPr>
              <w:rFonts w:ascii="Montserrat" w:hAnsi="Montserrat"/>
              <w:noProof/>
              <w:sz w:val="20"/>
              <w:lang w:eastAsia="es-CO"/>
            </w:rPr>
          </w:pPr>
        </w:p>
      </w:tc>
      <w:tc>
        <w:tcPr>
          <w:tcW w:w="4824" w:type="dxa"/>
          <w:vMerge/>
          <w:vAlign w:val="center"/>
        </w:tcPr>
        <w:p w14:paraId="2FDE65B9" w14:textId="77777777" w:rsidR="004F3AE9" w:rsidRPr="00265C0A" w:rsidRDefault="004F3AE9" w:rsidP="004F3AE9">
          <w:pPr>
            <w:jc w:val="center"/>
            <w:rPr>
              <w:rFonts w:ascii="Montserrat" w:hAnsi="Montserrat" w:cs="Arial"/>
              <w:b/>
              <w:sz w:val="20"/>
            </w:rPr>
          </w:pPr>
        </w:p>
      </w:tc>
      <w:tc>
        <w:tcPr>
          <w:tcW w:w="3118" w:type="dxa"/>
          <w:vAlign w:val="center"/>
        </w:tcPr>
        <w:p w14:paraId="01F13472" w14:textId="066951DC" w:rsidR="004F3AE9" w:rsidRPr="00265C0A" w:rsidRDefault="00265C0A" w:rsidP="00E81641">
          <w:pPr>
            <w:jc w:val="center"/>
            <w:rPr>
              <w:rFonts w:ascii="Montserrat" w:hAnsi="Montserrat" w:cs="Arial"/>
              <w:b/>
              <w:sz w:val="20"/>
            </w:rPr>
          </w:pPr>
          <w:r w:rsidRPr="00265C0A">
            <w:rPr>
              <w:rFonts w:ascii="Montserrat" w:hAnsi="Montserrat" w:cs="Arial"/>
              <w:b/>
              <w:sz w:val="20"/>
            </w:rPr>
            <w:t>04/04/2023</w:t>
          </w:r>
        </w:p>
      </w:tc>
    </w:tr>
  </w:tbl>
  <w:p w14:paraId="7211671F" w14:textId="50033C16" w:rsidR="00805797" w:rsidRDefault="00102756">
    <w:pPr>
      <w:pStyle w:val="Textoindependiente"/>
      <w:spacing w:line="14" w:lineRule="auto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6C1C"/>
    <w:multiLevelType w:val="hybridMultilevel"/>
    <w:tmpl w:val="58A8A57C"/>
    <w:lvl w:ilvl="0" w:tplc="29224F5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D6FC40C2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E35A919C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B2143DD2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3064EB7C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84BA6346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F02A2C92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46882E8C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013CA392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2514396"/>
    <w:multiLevelType w:val="hybridMultilevel"/>
    <w:tmpl w:val="2BBAF19C"/>
    <w:lvl w:ilvl="0" w:tplc="B690558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4CF851C8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D7EE59F6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A1E09A6A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82BE3C82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98B8667C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2506C856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1AF0AC9E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B3C89902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0CA44F2"/>
    <w:multiLevelType w:val="hybridMultilevel"/>
    <w:tmpl w:val="643481C6"/>
    <w:lvl w:ilvl="0" w:tplc="EAE4C098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8303C5A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9196B062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0DD62F14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98A43A96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D44CF8F8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FAF4F46A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34D8A502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EA647FF0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9016110"/>
    <w:multiLevelType w:val="hybridMultilevel"/>
    <w:tmpl w:val="F466ABF2"/>
    <w:lvl w:ilvl="0" w:tplc="10D8A50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74986A6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2" w:tplc="9A1EE7DC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3" w:tplc="7D36F1DA">
      <w:numFmt w:val="bullet"/>
      <w:lvlText w:val="•"/>
      <w:lvlJc w:val="left"/>
      <w:pPr>
        <w:ind w:left="2112" w:hanging="360"/>
      </w:pPr>
      <w:rPr>
        <w:rFonts w:hint="default"/>
        <w:lang w:val="es-ES" w:eastAsia="en-US" w:bidi="ar-SA"/>
      </w:rPr>
    </w:lvl>
    <w:lvl w:ilvl="4" w:tplc="FDAA1200">
      <w:numFmt w:val="bullet"/>
      <w:lvlText w:val="•"/>
      <w:lvlJc w:val="left"/>
      <w:pPr>
        <w:ind w:left="2578" w:hanging="360"/>
      </w:pPr>
      <w:rPr>
        <w:rFonts w:hint="default"/>
        <w:lang w:val="es-ES" w:eastAsia="en-US" w:bidi="ar-SA"/>
      </w:rPr>
    </w:lvl>
    <w:lvl w:ilvl="5" w:tplc="0E8EBF04">
      <w:numFmt w:val="bullet"/>
      <w:lvlText w:val="•"/>
      <w:lvlJc w:val="left"/>
      <w:pPr>
        <w:ind w:left="3044" w:hanging="360"/>
      </w:pPr>
      <w:rPr>
        <w:rFonts w:hint="default"/>
        <w:lang w:val="es-ES" w:eastAsia="en-US" w:bidi="ar-SA"/>
      </w:rPr>
    </w:lvl>
    <w:lvl w:ilvl="6" w:tplc="B470D1B6">
      <w:numFmt w:val="bullet"/>
      <w:lvlText w:val="•"/>
      <w:lvlJc w:val="left"/>
      <w:pPr>
        <w:ind w:left="3511" w:hanging="360"/>
      </w:pPr>
      <w:rPr>
        <w:rFonts w:hint="default"/>
        <w:lang w:val="es-ES" w:eastAsia="en-US" w:bidi="ar-SA"/>
      </w:rPr>
    </w:lvl>
    <w:lvl w:ilvl="7" w:tplc="EB46A2CE">
      <w:numFmt w:val="bullet"/>
      <w:lvlText w:val="•"/>
      <w:lvlJc w:val="left"/>
      <w:pPr>
        <w:ind w:left="3977" w:hanging="360"/>
      </w:pPr>
      <w:rPr>
        <w:rFonts w:hint="default"/>
        <w:lang w:val="es-ES" w:eastAsia="en-US" w:bidi="ar-SA"/>
      </w:rPr>
    </w:lvl>
    <w:lvl w:ilvl="8" w:tplc="266C82B6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B955A08"/>
    <w:multiLevelType w:val="hybridMultilevel"/>
    <w:tmpl w:val="8252EC32"/>
    <w:lvl w:ilvl="0" w:tplc="F9C2374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EB92F63A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DA58F350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0C626246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7F8EDF0E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B4E68662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FFF4E312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DBB673EC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7F5C8296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B53397E"/>
    <w:multiLevelType w:val="hybridMultilevel"/>
    <w:tmpl w:val="ADA2AA6A"/>
    <w:lvl w:ilvl="0" w:tplc="2A2E6D1C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5FEEAB14">
      <w:numFmt w:val="bullet"/>
      <w:lvlText w:val="•"/>
      <w:lvlJc w:val="left"/>
      <w:pPr>
        <w:ind w:left="1275" w:hanging="360"/>
      </w:pPr>
      <w:rPr>
        <w:rFonts w:hint="default"/>
        <w:lang w:val="es-ES" w:eastAsia="en-US" w:bidi="ar-SA"/>
      </w:rPr>
    </w:lvl>
    <w:lvl w:ilvl="2" w:tplc="952C3D40">
      <w:numFmt w:val="bullet"/>
      <w:lvlText w:val="•"/>
      <w:lvlJc w:val="left"/>
      <w:pPr>
        <w:ind w:left="1731" w:hanging="360"/>
      </w:pPr>
      <w:rPr>
        <w:rFonts w:hint="default"/>
        <w:lang w:val="es-ES" w:eastAsia="en-US" w:bidi="ar-SA"/>
      </w:rPr>
    </w:lvl>
    <w:lvl w:ilvl="3" w:tplc="1AAA4EF4">
      <w:numFmt w:val="bullet"/>
      <w:lvlText w:val="•"/>
      <w:lvlJc w:val="left"/>
      <w:pPr>
        <w:ind w:left="2186" w:hanging="360"/>
      </w:pPr>
      <w:rPr>
        <w:rFonts w:hint="default"/>
        <w:lang w:val="es-ES" w:eastAsia="en-US" w:bidi="ar-SA"/>
      </w:rPr>
    </w:lvl>
    <w:lvl w:ilvl="4" w:tplc="504E4D5A">
      <w:numFmt w:val="bullet"/>
      <w:lvlText w:val="•"/>
      <w:lvlJc w:val="left"/>
      <w:pPr>
        <w:ind w:left="2642" w:hanging="360"/>
      </w:pPr>
      <w:rPr>
        <w:rFonts w:hint="default"/>
        <w:lang w:val="es-ES" w:eastAsia="en-US" w:bidi="ar-SA"/>
      </w:rPr>
    </w:lvl>
    <w:lvl w:ilvl="5" w:tplc="C5C482CC">
      <w:numFmt w:val="bullet"/>
      <w:lvlText w:val="•"/>
      <w:lvlJc w:val="left"/>
      <w:pPr>
        <w:ind w:left="3098" w:hanging="360"/>
      </w:pPr>
      <w:rPr>
        <w:rFonts w:hint="default"/>
        <w:lang w:val="es-ES" w:eastAsia="en-US" w:bidi="ar-SA"/>
      </w:rPr>
    </w:lvl>
    <w:lvl w:ilvl="6" w:tplc="67C2F83A">
      <w:numFmt w:val="bullet"/>
      <w:lvlText w:val="•"/>
      <w:lvlJc w:val="left"/>
      <w:pPr>
        <w:ind w:left="3553" w:hanging="360"/>
      </w:pPr>
      <w:rPr>
        <w:rFonts w:hint="default"/>
        <w:lang w:val="es-ES" w:eastAsia="en-US" w:bidi="ar-SA"/>
      </w:rPr>
    </w:lvl>
    <w:lvl w:ilvl="7" w:tplc="654E007E">
      <w:numFmt w:val="bullet"/>
      <w:lvlText w:val="•"/>
      <w:lvlJc w:val="left"/>
      <w:pPr>
        <w:ind w:left="4009" w:hanging="360"/>
      </w:pPr>
      <w:rPr>
        <w:rFonts w:hint="default"/>
        <w:lang w:val="es-ES" w:eastAsia="en-US" w:bidi="ar-SA"/>
      </w:rPr>
    </w:lvl>
    <w:lvl w:ilvl="8" w:tplc="564044F0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05797"/>
    <w:rsid w:val="00084248"/>
    <w:rsid w:val="00102756"/>
    <w:rsid w:val="00265C0A"/>
    <w:rsid w:val="003939DF"/>
    <w:rsid w:val="00412647"/>
    <w:rsid w:val="004A255F"/>
    <w:rsid w:val="004F3AE9"/>
    <w:rsid w:val="0064282C"/>
    <w:rsid w:val="00793BA3"/>
    <w:rsid w:val="00805797"/>
    <w:rsid w:val="00842FC6"/>
    <w:rsid w:val="00912919"/>
    <w:rsid w:val="00926F5A"/>
    <w:rsid w:val="00A01A7D"/>
    <w:rsid w:val="00AC6706"/>
    <w:rsid w:val="00BC59B1"/>
    <w:rsid w:val="00E81641"/>
    <w:rsid w:val="00F1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4F9B4A"/>
  <w15:docId w15:val="{4E7FD148-6768-4A0A-99C7-51DD37FC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CO"/>
    </w:rPr>
  </w:style>
  <w:style w:type="paragraph" w:styleId="Ttulo1">
    <w:name w:val="heading 1"/>
    <w:basedOn w:val="Normal"/>
    <w:uiPriority w:val="1"/>
    <w:qFormat/>
    <w:pPr>
      <w:spacing w:before="52"/>
      <w:ind w:left="19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19"/>
      <w:ind w:left="20"/>
    </w:pPr>
    <w:rPr>
      <w:rFonts w:ascii="Caladea" w:eastAsia="Caladea" w:hAnsi="Caladea" w:cs="Caladea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027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2756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027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756"/>
    <w:rPr>
      <w:rFonts w:ascii="Carlito" w:eastAsia="Carlito" w:hAnsi="Carlito" w:cs="Carlito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7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56"/>
    <w:rPr>
      <w:rFonts w:ascii="Tahoma" w:eastAsia="Carlito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102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3AE9"/>
    <w:rPr>
      <w:rFonts w:ascii="Carlito" w:eastAsia="Carlito" w:hAnsi="Carlito" w:cs="Carlito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FCBCAE-7A26-4124-AC41-4BD0DC173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702055-C942-4959-8A51-2A8E63D589AA}"/>
</file>

<file path=customXml/itemProps3.xml><?xml version="1.0" encoding="utf-8"?>
<ds:datastoreItem xmlns:ds="http://schemas.openxmlformats.org/officeDocument/2006/customXml" ds:itemID="{0D9967A7-F391-495B-AFCB-7AB82EFFDDCC}"/>
</file>

<file path=customXml/itemProps4.xml><?xml version="1.0" encoding="utf-8"?>
<ds:datastoreItem xmlns:ds="http://schemas.openxmlformats.org/officeDocument/2006/customXml" ds:itemID="{3DCDE6B0-0F44-447F-8242-26044C388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644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Botha</dc:creator>
  <cp:lastModifiedBy>Manuel Alejandro Cardona López</cp:lastModifiedBy>
  <cp:revision>10</cp:revision>
  <dcterms:created xsi:type="dcterms:W3CDTF">2021-02-01T16:53:00Z</dcterms:created>
  <dcterms:modified xsi:type="dcterms:W3CDTF">2023-05-29T13:06:00Z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0x010100A84DDBCF42252D498E0CEA632F6DC5C2</vt:lpwstr>
  </property>
</Properties>
</file>